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13B" w:rsidRPr="007A713B" w:rsidRDefault="007A713B" w:rsidP="007A713B">
      <w:pPr>
        <w:spacing w:after="225" w:line="240" w:lineRule="auto"/>
        <w:outlineLvl w:val="0"/>
        <w:rPr>
          <w:rFonts w:ascii="Georgia" w:eastAsia="Times New Roman" w:hAnsi="Georgia" w:cs="Arial"/>
          <w:color w:val="AA0000"/>
          <w:spacing w:val="-15"/>
          <w:kern w:val="36"/>
          <w:sz w:val="39"/>
          <w:szCs w:val="39"/>
          <w:lang w:eastAsia="es-PE"/>
        </w:rPr>
      </w:pPr>
      <w:r>
        <w:rPr>
          <w:rFonts w:ascii="Georgia" w:eastAsia="Times New Roman" w:hAnsi="Georgia" w:cs="Arial"/>
          <w:color w:val="AA0000"/>
          <w:spacing w:val="-15"/>
          <w:kern w:val="36"/>
          <w:sz w:val="39"/>
          <w:szCs w:val="39"/>
          <w:lang w:eastAsia="es-PE"/>
        </w:rPr>
        <w:t>T</w:t>
      </w:r>
      <w:r w:rsidRPr="007A713B">
        <w:rPr>
          <w:rFonts w:ascii="Georgia" w:eastAsia="Times New Roman" w:hAnsi="Georgia" w:cs="Arial"/>
          <w:color w:val="AA0000"/>
          <w:spacing w:val="-15"/>
          <w:kern w:val="36"/>
          <w:sz w:val="39"/>
          <w:szCs w:val="39"/>
          <w:lang w:eastAsia="es-PE"/>
        </w:rPr>
        <w:t xml:space="preserve">utorial </w:t>
      </w:r>
      <w:proofErr w:type="spellStart"/>
      <w:r w:rsidRPr="007A713B">
        <w:rPr>
          <w:rFonts w:ascii="Georgia" w:eastAsia="Times New Roman" w:hAnsi="Georgia" w:cs="Arial"/>
          <w:color w:val="AA0000"/>
          <w:spacing w:val="-15"/>
          <w:kern w:val="36"/>
          <w:sz w:val="39"/>
          <w:szCs w:val="39"/>
          <w:lang w:eastAsia="es-PE"/>
        </w:rPr>
        <w:t>Winplot</w:t>
      </w:r>
      <w:proofErr w:type="spellEnd"/>
    </w:p>
    <w:p w:rsidR="007A713B" w:rsidRPr="007A713B" w:rsidRDefault="007A713B" w:rsidP="007A713B">
      <w:pPr>
        <w:numPr>
          <w:ilvl w:val="0"/>
          <w:numId w:val="2"/>
        </w:numPr>
        <w:shd w:val="clear" w:color="auto" w:fill="FFFFFF"/>
        <w:spacing w:after="100" w:afterAutospacing="1" w:line="270" w:lineRule="atLeast"/>
        <w:ind w:left="525"/>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fldChar w:fldCharType="begin"/>
      </w:r>
      <w:r w:rsidRPr="007A713B">
        <w:rPr>
          <w:rFonts w:ascii="Georgia" w:eastAsia="Times New Roman" w:hAnsi="Georgia" w:cs="Times New Roman"/>
          <w:color w:val="445555"/>
          <w:sz w:val="21"/>
          <w:szCs w:val="21"/>
          <w:lang w:eastAsia="es-PE"/>
        </w:rPr>
        <w:instrText xml:space="preserve"> HYPERLINK "http://www.monografias.com/trabajos11/tutwinpl/tutwinpl.shtml" \l "PRESENT" </w:instrText>
      </w:r>
      <w:r w:rsidRPr="007A713B">
        <w:rPr>
          <w:rFonts w:ascii="Georgia" w:eastAsia="Times New Roman" w:hAnsi="Georgia" w:cs="Times New Roman"/>
          <w:color w:val="445555"/>
          <w:sz w:val="21"/>
          <w:szCs w:val="21"/>
          <w:lang w:eastAsia="es-PE"/>
        </w:rPr>
        <w:fldChar w:fldCharType="separate"/>
      </w:r>
      <w:r w:rsidRPr="007A713B">
        <w:rPr>
          <w:rFonts w:ascii="Georgia" w:eastAsia="Times New Roman" w:hAnsi="Georgia" w:cs="Times New Roman"/>
          <w:b/>
          <w:bCs/>
          <w:color w:val="0248B0"/>
          <w:sz w:val="21"/>
          <w:u w:val="single"/>
          <w:lang w:eastAsia="es-PE"/>
        </w:rPr>
        <w:t>Presentación.</w:t>
      </w:r>
      <w:r w:rsidRPr="007A713B">
        <w:rPr>
          <w:rFonts w:ascii="Georgia" w:eastAsia="Times New Roman" w:hAnsi="Georgia" w:cs="Times New Roman"/>
          <w:color w:val="445555"/>
          <w:sz w:val="21"/>
          <w:szCs w:val="21"/>
          <w:lang w:eastAsia="es-PE"/>
        </w:rPr>
        <w:fldChar w:fldCharType="end"/>
      </w:r>
    </w:p>
    <w:p w:rsidR="007A713B" w:rsidRPr="007A713B" w:rsidRDefault="007A713B" w:rsidP="007A713B">
      <w:pPr>
        <w:numPr>
          <w:ilvl w:val="0"/>
          <w:numId w:val="2"/>
        </w:numPr>
        <w:shd w:val="clear" w:color="auto" w:fill="FFFFFF"/>
        <w:spacing w:after="100" w:afterAutospacing="1" w:line="270" w:lineRule="atLeast"/>
        <w:ind w:left="525"/>
        <w:rPr>
          <w:rFonts w:ascii="Georgia" w:eastAsia="Times New Roman" w:hAnsi="Georgia" w:cs="Times New Roman"/>
          <w:color w:val="445555"/>
          <w:sz w:val="21"/>
          <w:szCs w:val="21"/>
          <w:lang w:eastAsia="es-PE"/>
        </w:rPr>
      </w:pPr>
      <w:hyperlink r:id="rId5" w:anchor="OPERAC" w:history="1">
        <w:r w:rsidRPr="007A713B">
          <w:rPr>
            <w:rFonts w:ascii="Georgia" w:eastAsia="Times New Roman" w:hAnsi="Georgia" w:cs="Times New Roman"/>
            <w:b/>
            <w:bCs/>
            <w:color w:val="0248B0"/>
            <w:sz w:val="21"/>
            <w:u w:val="single"/>
            <w:lang w:eastAsia="es-PE"/>
          </w:rPr>
          <w:t>Operaciones Básicas</w:t>
        </w:r>
      </w:hyperlink>
    </w:p>
    <w:p w:rsidR="007A713B" w:rsidRPr="007A713B" w:rsidRDefault="007A713B" w:rsidP="007A713B">
      <w:pPr>
        <w:numPr>
          <w:ilvl w:val="0"/>
          <w:numId w:val="2"/>
        </w:numPr>
        <w:shd w:val="clear" w:color="auto" w:fill="FFFFFF"/>
        <w:spacing w:after="100" w:afterAutospacing="1" w:line="270" w:lineRule="atLeast"/>
        <w:ind w:left="525"/>
        <w:rPr>
          <w:rFonts w:ascii="Georgia" w:eastAsia="Times New Roman" w:hAnsi="Georgia" w:cs="Times New Roman"/>
          <w:color w:val="445555"/>
          <w:sz w:val="21"/>
          <w:szCs w:val="21"/>
          <w:lang w:eastAsia="es-PE"/>
        </w:rPr>
      </w:pPr>
      <w:hyperlink r:id="rId6" w:anchor="INTRO" w:history="1">
        <w:r w:rsidRPr="007A713B">
          <w:rPr>
            <w:rFonts w:ascii="Georgia" w:eastAsia="Times New Roman" w:hAnsi="Georgia" w:cs="Times New Roman"/>
            <w:b/>
            <w:bCs/>
            <w:color w:val="0248B0"/>
            <w:sz w:val="21"/>
            <w:u w:val="single"/>
            <w:lang w:eastAsia="es-PE"/>
          </w:rPr>
          <w:t>Introducción de operaciones</w:t>
        </w:r>
      </w:hyperlink>
    </w:p>
    <w:p w:rsidR="007A713B" w:rsidRPr="007A713B" w:rsidRDefault="007A713B" w:rsidP="007A713B">
      <w:pPr>
        <w:numPr>
          <w:ilvl w:val="0"/>
          <w:numId w:val="2"/>
        </w:numPr>
        <w:shd w:val="clear" w:color="auto" w:fill="FFFFFF"/>
        <w:spacing w:after="100" w:afterAutospacing="1" w:line="270" w:lineRule="atLeast"/>
        <w:ind w:left="525"/>
        <w:rPr>
          <w:rFonts w:ascii="Georgia" w:eastAsia="Times New Roman" w:hAnsi="Georgia" w:cs="Times New Roman"/>
          <w:color w:val="445555"/>
          <w:sz w:val="21"/>
          <w:szCs w:val="21"/>
          <w:lang w:eastAsia="es-PE"/>
        </w:rPr>
      </w:pPr>
      <w:hyperlink r:id="rId7" w:anchor="LLAMADO" w:history="1">
        <w:r w:rsidRPr="007A713B">
          <w:rPr>
            <w:rFonts w:ascii="Georgia" w:eastAsia="Times New Roman" w:hAnsi="Georgia" w:cs="Times New Roman"/>
            <w:b/>
            <w:bCs/>
            <w:color w:val="0248B0"/>
            <w:sz w:val="21"/>
            <w:u w:val="single"/>
            <w:lang w:eastAsia="es-PE"/>
          </w:rPr>
          <w:t xml:space="preserve">Llamado de funciones básicas de la biblioteca de </w:t>
        </w:r>
        <w:proofErr w:type="spellStart"/>
        <w:r w:rsidRPr="007A713B">
          <w:rPr>
            <w:rFonts w:ascii="Georgia" w:eastAsia="Times New Roman" w:hAnsi="Georgia" w:cs="Times New Roman"/>
            <w:b/>
            <w:bCs/>
            <w:color w:val="0248B0"/>
            <w:sz w:val="21"/>
            <w:u w:val="single"/>
            <w:lang w:eastAsia="es-PE"/>
          </w:rPr>
          <w:t>Winplot</w:t>
        </w:r>
        <w:proofErr w:type="spellEnd"/>
      </w:hyperlink>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w:t>
      </w:r>
      <w:r w:rsidRPr="007A713B">
        <w:rPr>
          <w:rFonts w:ascii="Georgia" w:eastAsia="Times New Roman" w:hAnsi="Georgia" w:cs="Times New Roman"/>
          <w:color w:val="445555"/>
          <w:sz w:val="21"/>
          <w:lang w:eastAsia="es-PE"/>
        </w:rPr>
        <w:t> </w:t>
      </w:r>
      <w:hyperlink r:id="rId8" w:history="1">
        <w:r w:rsidRPr="007A713B">
          <w:rPr>
            <w:rFonts w:ascii="Georgia" w:eastAsia="Times New Roman" w:hAnsi="Georgia" w:cs="Times New Roman"/>
            <w:color w:val="008040"/>
            <w:sz w:val="21"/>
            <w:lang w:eastAsia="es-PE"/>
          </w:rPr>
          <w:t>software</w:t>
        </w:r>
      </w:hyperlink>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xml:space="preserve"> es un</w:t>
      </w:r>
      <w:r w:rsidRPr="007A713B">
        <w:rPr>
          <w:rFonts w:ascii="Georgia" w:eastAsia="Times New Roman" w:hAnsi="Georgia" w:cs="Times New Roman"/>
          <w:color w:val="445555"/>
          <w:sz w:val="21"/>
          <w:lang w:eastAsia="es-PE"/>
        </w:rPr>
        <w:t> </w:t>
      </w:r>
      <w:hyperlink r:id="rId9" w:history="1">
        <w:r w:rsidRPr="007A713B">
          <w:rPr>
            <w:rFonts w:ascii="Georgia" w:eastAsia="Times New Roman" w:hAnsi="Georgia" w:cs="Times New Roman"/>
            <w:color w:val="008040"/>
            <w:sz w:val="21"/>
            <w:lang w:eastAsia="es-PE"/>
          </w:rPr>
          <w:t>programa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que distribuye gratuitamente el</w:t>
      </w:r>
      <w:r w:rsidRPr="007A713B">
        <w:rPr>
          <w:rFonts w:ascii="Georgia" w:eastAsia="Times New Roman" w:hAnsi="Georgia" w:cs="Times New Roman"/>
          <w:color w:val="445555"/>
          <w:sz w:val="21"/>
          <w:lang w:eastAsia="es-PE"/>
        </w:rPr>
        <w:t> </w:t>
      </w:r>
      <w:hyperlink r:id="rId10" w:history="1">
        <w:r w:rsidRPr="007A713B">
          <w:rPr>
            <w:rFonts w:ascii="Georgia" w:eastAsia="Times New Roman" w:hAnsi="Georgia" w:cs="Times New Roman"/>
            <w:color w:val="008040"/>
            <w:sz w:val="21"/>
            <w:lang w:eastAsia="es-PE"/>
          </w:rPr>
          <w:t>Profesor</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Richard </w:t>
      </w:r>
      <w:proofErr w:type="spellStart"/>
      <w:r w:rsidRPr="007A713B">
        <w:rPr>
          <w:rFonts w:ascii="Georgia" w:eastAsia="Times New Roman" w:hAnsi="Georgia" w:cs="Times New Roman"/>
          <w:color w:val="445555"/>
          <w:sz w:val="21"/>
          <w:szCs w:val="21"/>
          <w:lang w:eastAsia="es-PE"/>
        </w:rPr>
        <w:t>Parris</w:t>
      </w:r>
      <w:proofErr w:type="spellEnd"/>
      <w:r w:rsidRPr="007A713B">
        <w:rPr>
          <w:rFonts w:ascii="Georgia" w:eastAsia="Times New Roman" w:hAnsi="Georgia" w:cs="Times New Roman"/>
          <w:color w:val="445555"/>
          <w:sz w:val="21"/>
          <w:szCs w:val="21"/>
          <w:lang w:eastAsia="es-PE"/>
        </w:rPr>
        <w:t xml:space="preserve"> de la Philips Exeter </w:t>
      </w:r>
      <w:proofErr w:type="spellStart"/>
      <w:r w:rsidRPr="007A713B">
        <w:rPr>
          <w:rFonts w:ascii="Georgia" w:eastAsia="Times New Roman" w:hAnsi="Georgia" w:cs="Times New Roman"/>
          <w:color w:val="445555"/>
          <w:sz w:val="21"/>
          <w:szCs w:val="21"/>
          <w:lang w:eastAsia="es-PE"/>
        </w:rPr>
        <w:t>Academy</w:t>
      </w:r>
      <w:proofErr w:type="spellEnd"/>
      <w:r w:rsidRPr="007A713B">
        <w:rPr>
          <w:rFonts w:ascii="Georgia" w:eastAsia="Times New Roman" w:hAnsi="Georgia" w:cs="Times New Roman"/>
          <w:color w:val="445555"/>
          <w:sz w:val="21"/>
          <w:szCs w:val="21"/>
          <w:lang w:eastAsia="es-PE"/>
        </w:rPr>
        <w:t xml:space="preserve"> en Exeter, New Hampshire. Se puede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descargar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la</w:t>
      </w:r>
      <w:r w:rsidRPr="007A713B">
        <w:rPr>
          <w:rFonts w:ascii="Georgia" w:eastAsia="Times New Roman" w:hAnsi="Georgia" w:cs="Times New Roman"/>
          <w:color w:val="445555"/>
          <w:sz w:val="21"/>
          <w:lang w:eastAsia="es-PE"/>
        </w:rPr>
        <w:t> </w:t>
      </w:r>
      <w:hyperlink r:id="rId11" w:history="1">
        <w:r w:rsidRPr="007A713B">
          <w:rPr>
            <w:rFonts w:ascii="Georgia" w:eastAsia="Times New Roman" w:hAnsi="Georgia" w:cs="Times New Roman"/>
            <w:color w:val="008040"/>
            <w:sz w:val="21"/>
            <w:lang w:eastAsia="es-PE"/>
          </w:rPr>
          <w:t>dirección</w:t>
        </w:r>
      </w:hyperlink>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hyperlink r:id="rId12" w:history="1">
        <w:r w:rsidRPr="007A713B">
          <w:rPr>
            <w:rFonts w:ascii="Georgia" w:eastAsia="Times New Roman" w:hAnsi="Georgia" w:cs="Times New Roman"/>
            <w:b/>
            <w:bCs/>
            <w:color w:val="0248B0"/>
            <w:sz w:val="21"/>
            <w:u w:val="single"/>
            <w:lang w:eastAsia="es-PE"/>
          </w:rPr>
          <w:t>http://math.exeter.edu/rparris/winplot.html</w:t>
        </w:r>
      </w:hyperlink>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presente tutorial está creado con el objeto de introducir al estudiante que cursa</w:t>
      </w:r>
      <w:r w:rsidRPr="007A713B">
        <w:rPr>
          <w:rFonts w:ascii="Georgia" w:eastAsia="Times New Roman" w:hAnsi="Georgia" w:cs="Times New Roman"/>
          <w:color w:val="445555"/>
          <w:sz w:val="21"/>
          <w:lang w:eastAsia="es-PE"/>
        </w:rPr>
        <w:t> </w:t>
      </w:r>
      <w:hyperlink r:id="rId13" w:anchor="SOLUCION" w:history="1">
        <w:r w:rsidRPr="007A713B">
          <w:rPr>
            <w:rFonts w:ascii="Georgia" w:eastAsia="Times New Roman" w:hAnsi="Georgia" w:cs="Times New Roman"/>
            <w:color w:val="008040"/>
            <w:sz w:val="21"/>
            <w:lang w:eastAsia="es-PE"/>
          </w:rPr>
          <w:t>ecuaciones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diferenciales en el Instituto Tecnológico de </w:t>
      </w:r>
      <w:proofErr w:type="spellStart"/>
      <w:r w:rsidRPr="007A713B">
        <w:rPr>
          <w:rFonts w:ascii="Georgia" w:eastAsia="Times New Roman" w:hAnsi="Georgia" w:cs="Times New Roman"/>
          <w:color w:val="445555"/>
          <w:sz w:val="21"/>
          <w:szCs w:val="21"/>
          <w:lang w:eastAsia="es-PE"/>
        </w:rPr>
        <w:t>Puebla,</w:t>
      </w:r>
      <w:hyperlink r:id="rId14" w:history="1">
        <w:r w:rsidRPr="007A713B">
          <w:rPr>
            <w:rFonts w:ascii="Georgia" w:eastAsia="Times New Roman" w:hAnsi="Georgia" w:cs="Times New Roman"/>
            <w:color w:val="008040"/>
            <w:sz w:val="21"/>
            <w:lang w:eastAsia="es-PE"/>
          </w:rPr>
          <w:t>México</w:t>
        </w:r>
        <w:proofErr w:type="spellEnd"/>
      </w:hyperlink>
      <w:r w:rsidRPr="007A713B">
        <w:rPr>
          <w:rFonts w:ascii="Georgia" w:eastAsia="Times New Roman" w:hAnsi="Georgia" w:cs="Times New Roman"/>
          <w:color w:val="445555"/>
          <w:sz w:val="21"/>
          <w:szCs w:val="21"/>
          <w:lang w:eastAsia="es-PE"/>
        </w:rPr>
        <w:t>, con</w:t>
      </w:r>
      <w:r w:rsidRPr="007A713B">
        <w:rPr>
          <w:rFonts w:ascii="Georgia" w:eastAsia="Times New Roman" w:hAnsi="Georgia" w:cs="Times New Roman"/>
          <w:color w:val="445555"/>
          <w:sz w:val="21"/>
          <w:lang w:eastAsia="es-PE"/>
        </w:rPr>
        <w:t> </w:t>
      </w:r>
      <w:hyperlink r:id="rId15" w:history="1">
        <w:r w:rsidRPr="007A713B">
          <w:rPr>
            <w:rFonts w:ascii="Georgia" w:eastAsia="Times New Roman" w:hAnsi="Georgia" w:cs="Times New Roman"/>
            <w:color w:val="008040"/>
            <w:sz w:val="21"/>
            <w:lang w:eastAsia="es-PE"/>
          </w:rPr>
          <w:t>medios</w:t>
        </w:r>
      </w:hyperlink>
      <w:r w:rsidRPr="007A713B">
        <w:rPr>
          <w:rFonts w:ascii="Georgia" w:eastAsia="Times New Roman" w:hAnsi="Georgia" w:cs="Times New Roman"/>
          <w:color w:val="445555"/>
          <w:sz w:val="21"/>
          <w:lang w:eastAsia="es-PE"/>
        </w:rPr>
        <w:t> </w:t>
      </w:r>
      <w:hyperlink r:id="rId16" w:anchor="METODOS" w:history="1">
        <w:r w:rsidRPr="007A713B">
          <w:rPr>
            <w:rFonts w:ascii="Georgia" w:eastAsia="Times New Roman" w:hAnsi="Georgia" w:cs="Times New Roman"/>
            <w:color w:val="008040"/>
            <w:sz w:val="21"/>
            <w:lang w:eastAsia="es-PE"/>
          </w:rPr>
          <w:t>gráficos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solución. Cualquier comentario,</w:t>
      </w:r>
      <w:r w:rsidRPr="007A713B">
        <w:rPr>
          <w:rFonts w:ascii="Georgia" w:eastAsia="Times New Roman" w:hAnsi="Georgia" w:cs="Times New Roman"/>
          <w:color w:val="445555"/>
          <w:sz w:val="21"/>
          <w:lang w:eastAsia="es-PE"/>
        </w:rPr>
        <w:t> </w:t>
      </w:r>
      <w:hyperlink r:id="rId17" w:history="1">
        <w:r w:rsidRPr="007A713B">
          <w:rPr>
            <w:rFonts w:ascii="Georgia" w:eastAsia="Times New Roman" w:hAnsi="Georgia" w:cs="Times New Roman"/>
            <w:color w:val="008040"/>
            <w:sz w:val="21"/>
            <w:lang w:eastAsia="es-PE"/>
          </w:rPr>
          <w:t>crítica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o sugerencia se puede enviar a la dirección de correo electrónico de su autor: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bookmarkStart w:id="0" w:name="PRESENT"/>
      <w:bookmarkEnd w:id="0"/>
      <w:r w:rsidRPr="007A713B">
        <w:rPr>
          <w:rFonts w:ascii="Georgia" w:eastAsia="Times New Roman" w:hAnsi="Georgia" w:cs="Times New Roman"/>
          <w:b/>
          <w:bCs/>
          <w:color w:val="445555"/>
          <w:sz w:val="21"/>
          <w:szCs w:val="21"/>
          <w:lang w:eastAsia="es-PE"/>
        </w:rPr>
        <w:t>Presentación.</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La primera vez que se </w:t>
      </w:r>
      <w:proofErr w:type="spellStart"/>
      <w:r w:rsidRPr="007A713B">
        <w:rPr>
          <w:rFonts w:ascii="Georgia" w:eastAsia="Times New Roman" w:hAnsi="Georgia" w:cs="Times New Roman"/>
          <w:color w:val="445555"/>
          <w:sz w:val="21"/>
          <w:szCs w:val="21"/>
          <w:lang w:eastAsia="es-PE"/>
        </w:rPr>
        <w:t>accesa</w:t>
      </w:r>
      <w:proofErr w:type="spellEnd"/>
      <w:r w:rsidRPr="007A713B">
        <w:rPr>
          <w:rFonts w:ascii="Georgia" w:eastAsia="Times New Roman" w:hAnsi="Georgia" w:cs="Times New Roman"/>
          <w:color w:val="445555"/>
          <w:sz w:val="21"/>
          <w:szCs w:val="21"/>
          <w:lang w:eastAsia="es-PE"/>
        </w:rPr>
        <w:t xml:space="preserve"> a</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b/>
          <w:bCs/>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aparece una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pantalla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como esta: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1" name="Imagen 1" descr="http://www.monografias.com/trabajos11/tutwinpl/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11/tutwinpl/Image838.gif"/>
                    <pic:cNvPicPr>
                      <a:picLocks noChangeAspect="1" noChangeArrowheads="1"/>
                    </pic:cNvPicPr>
                  </pic:nvPicPr>
                  <pic:blipFill>
                    <a:blip r:embed="rId1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Donde se distinguen dos menús:</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b/>
          <w:bCs/>
          <w:color w:val="445555"/>
          <w:sz w:val="21"/>
          <w:szCs w:val="21"/>
          <w:lang w:eastAsia="es-PE"/>
        </w:rPr>
        <w:t>Window</w:t>
      </w:r>
      <w:proofErr w:type="spellEnd"/>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b/>
          <w:bCs/>
          <w:color w:val="445555"/>
          <w:sz w:val="21"/>
          <w:szCs w:val="21"/>
          <w:lang w:eastAsia="es-PE"/>
        </w:rPr>
        <w:t>About</w:t>
      </w:r>
      <w:proofErr w:type="spellEnd"/>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Damos un doble clic en el botón izquierdo del ratón y obtenemos la pantalla: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2" name="Imagen 2" descr="http://www.monografias.com/trabajos11/tutwinpl/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11/tutwinpl/Image839.gif"/>
                    <pic:cNvPicPr>
                      <a:picLocks noChangeAspect="1" noChangeArrowheads="1"/>
                    </pic:cNvPicPr>
                  </pic:nvPicPr>
                  <pic:blipFill>
                    <a:blip r:embed="rId19"/>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Seleccionamos con un clic en el botón izquierdo del ratón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2-dim</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obtenemos una ventana nueva que tiene nombre por omisión noname1.wp2 (figura 3).</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3" name="Imagen 3" descr="http://www.monografias.com/trabajos11/tutwinpl/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11/tutwinpl/Image840.gif"/>
                    <pic:cNvPicPr>
                      <a:picLocks noChangeAspect="1" noChangeArrowheads="1"/>
                    </pic:cNvPicPr>
                  </pic:nvPicPr>
                  <pic:blipFill>
                    <a:blip r:embed="rId20"/>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w:t>
      </w:r>
      <w:r w:rsidRPr="007A713B">
        <w:rPr>
          <w:rFonts w:ascii="Georgia" w:eastAsia="Times New Roman" w:hAnsi="Georgia" w:cs="Times New Roman"/>
          <w:color w:val="445555"/>
          <w:sz w:val="21"/>
          <w:lang w:eastAsia="es-PE"/>
        </w:rPr>
        <w:t> </w:t>
      </w:r>
      <w:hyperlink r:id="rId21" w:history="1">
        <w:r w:rsidRPr="007A713B">
          <w:rPr>
            <w:rFonts w:ascii="Georgia" w:eastAsia="Times New Roman" w:hAnsi="Georgia" w:cs="Times New Roman"/>
            <w:color w:val="008040"/>
            <w:sz w:val="21"/>
            <w:lang w:eastAsia="es-PE"/>
          </w:rPr>
          <w:t>objetivo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este tutorial, es el manejo de este paquete para la visualización de las</w:t>
      </w:r>
      <w:r w:rsidRPr="007A713B">
        <w:rPr>
          <w:rFonts w:ascii="Georgia" w:eastAsia="Times New Roman" w:hAnsi="Georgia" w:cs="Times New Roman"/>
          <w:color w:val="445555"/>
          <w:sz w:val="21"/>
          <w:lang w:eastAsia="es-PE"/>
        </w:rPr>
        <w:t> </w:t>
      </w:r>
      <w:hyperlink r:id="rId22" w:history="1">
        <w:r w:rsidRPr="007A713B">
          <w:rPr>
            <w:rFonts w:ascii="Georgia" w:eastAsia="Times New Roman" w:hAnsi="Georgia" w:cs="Times New Roman"/>
            <w:color w:val="008040"/>
            <w:sz w:val="21"/>
            <w:lang w:eastAsia="es-PE"/>
          </w:rPr>
          <w:t>soluciones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las ecuaciones diferenciales de primer orden, a través de su representación como un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campo</w:t>
      </w:r>
      <w:r w:rsidRPr="007A713B">
        <w:rPr>
          <w:rFonts w:ascii="Georgia" w:eastAsia="Times New Roman" w:hAnsi="Georgia" w:cs="Times New Roman"/>
          <w:b/>
          <w:bCs/>
          <w:color w:val="445555"/>
          <w:sz w:val="21"/>
          <w:lang w:eastAsia="es-PE"/>
        </w:rPr>
        <w:t> </w:t>
      </w:r>
      <w:r w:rsidRPr="007A713B">
        <w:rPr>
          <w:rFonts w:ascii="Georgia" w:eastAsia="Times New Roman" w:hAnsi="Georgia" w:cs="Times New Roman"/>
          <w:b/>
          <w:bCs/>
          <w:color w:val="445555"/>
          <w:sz w:val="21"/>
          <w:szCs w:val="21"/>
          <w:lang w:eastAsia="es-PE"/>
        </w:rPr>
        <w:t>de pendientes.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Por este motivo, nos concentraremos en la</w:t>
      </w:r>
      <w:r w:rsidRPr="007A713B">
        <w:rPr>
          <w:rFonts w:ascii="Georgia" w:eastAsia="Times New Roman" w:hAnsi="Georgia" w:cs="Times New Roman"/>
          <w:color w:val="445555"/>
          <w:sz w:val="21"/>
          <w:lang w:eastAsia="es-PE"/>
        </w:rPr>
        <w:t> </w:t>
      </w:r>
      <w:bookmarkStart w:id="1" w:name="autolink"/>
      <w:r w:rsidRPr="007A713B">
        <w:rPr>
          <w:rFonts w:ascii="Georgia" w:eastAsia="Times New Roman" w:hAnsi="Georgia" w:cs="Times New Roman"/>
          <w:color w:val="445555"/>
          <w:sz w:val="21"/>
          <w:szCs w:val="21"/>
          <w:lang w:eastAsia="es-PE"/>
        </w:rPr>
        <w:fldChar w:fldCharType="begin"/>
      </w:r>
      <w:r w:rsidRPr="007A713B">
        <w:rPr>
          <w:rFonts w:ascii="Georgia" w:eastAsia="Times New Roman" w:hAnsi="Georgia" w:cs="Times New Roman"/>
          <w:color w:val="445555"/>
          <w:sz w:val="21"/>
          <w:szCs w:val="21"/>
          <w:lang w:eastAsia="es-PE"/>
        </w:rPr>
        <w:instrText xml:space="preserve"> HYPERLINK "http://monografias.com/trabajos10/anali/anali.shtml" </w:instrText>
      </w:r>
      <w:r w:rsidRPr="007A713B">
        <w:rPr>
          <w:rFonts w:ascii="Georgia" w:eastAsia="Times New Roman" w:hAnsi="Georgia" w:cs="Times New Roman"/>
          <w:color w:val="445555"/>
          <w:sz w:val="21"/>
          <w:szCs w:val="21"/>
          <w:lang w:eastAsia="es-PE"/>
        </w:rPr>
        <w:fldChar w:fldCharType="separate"/>
      </w:r>
      <w:r w:rsidRPr="007A713B">
        <w:rPr>
          <w:rFonts w:ascii="Georgia" w:eastAsia="Times New Roman" w:hAnsi="Georgia" w:cs="Times New Roman"/>
          <w:color w:val="008040"/>
          <w:sz w:val="21"/>
          <w:lang w:eastAsia="es-PE"/>
        </w:rPr>
        <w:t>descripción</w:t>
      </w:r>
      <w:r w:rsidRPr="007A713B">
        <w:rPr>
          <w:rFonts w:ascii="Georgia" w:eastAsia="Times New Roman" w:hAnsi="Georgia" w:cs="Times New Roman"/>
          <w:color w:val="445555"/>
          <w:sz w:val="21"/>
          <w:szCs w:val="21"/>
          <w:lang w:eastAsia="es-PE"/>
        </w:rPr>
        <w:fldChar w:fldCharType="end"/>
      </w:r>
      <w:bookmarkEnd w:id="1"/>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del tutorial en el manejo de los</w:t>
      </w:r>
      <w:r w:rsidRPr="007A713B">
        <w:rPr>
          <w:rFonts w:ascii="Georgia" w:eastAsia="Times New Roman" w:hAnsi="Georgia" w:cs="Times New Roman"/>
          <w:color w:val="445555"/>
          <w:sz w:val="21"/>
          <w:lang w:eastAsia="es-PE"/>
        </w:rPr>
        <w:t> </w:t>
      </w:r>
      <w:hyperlink r:id="rId23" w:history="1">
        <w:r w:rsidRPr="007A713B">
          <w:rPr>
            <w:rFonts w:ascii="Georgia" w:eastAsia="Times New Roman" w:hAnsi="Georgia" w:cs="Times New Roman"/>
            <w:color w:val="008040"/>
            <w:sz w:val="21"/>
            <w:lang w:eastAsia="es-PE"/>
          </w:rPr>
          <w:t>comandos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relacionados con el</w:t>
      </w:r>
      <w:r w:rsidRPr="007A713B">
        <w:rPr>
          <w:rFonts w:ascii="Georgia" w:eastAsia="Times New Roman" w:hAnsi="Georgia" w:cs="Times New Roman"/>
          <w:color w:val="445555"/>
          <w:sz w:val="21"/>
          <w:lang w:eastAsia="es-PE"/>
        </w:rPr>
        <w:t> </w:t>
      </w:r>
      <w:hyperlink r:id="rId24" w:history="1">
        <w:r w:rsidRPr="007A713B">
          <w:rPr>
            <w:rFonts w:ascii="Georgia" w:eastAsia="Times New Roman" w:hAnsi="Georgia" w:cs="Times New Roman"/>
            <w:color w:val="008040"/>
            <w:sz w:val="21"/>
            <w:lang w:eastAsia="es-PE"/>
          </w:rPr>
          <w:t>diseño</w:t>
        </w:r>
      </w:hyperlink>
      <w:r w:rsidRPr="007A713B">
        <w:rPr>
          <w:rFonts w:ascii="Georgia" w:eastAsia="Times New Roman" w:hAnsi="Georgia" w:cs="Times New Roman"/>
          <w:color w:val="445555"/>
          <w:sz w:val="21"/>
          <w:szCs w:val="21"/>
          <w:lang w:eastAsia="es-PE"/>
        </w:rPr>
        <w:t>, solución y animación de las soluciones de una ecuación diferencial ordinaria.</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Antes de entrar en las diferentes ventanas del paquete, es importante conocer la manera en que se introducen las ecuaciones y su</w:t>
      </w:r>
      <w:r w:rsidRPr="007A713B">
        <w:rPr>
          <w:rFonts w:ascii="Georgia" w:eastAsia="Times New Roman" w:hAnsi="Georgia" w:cs="Times New Roman"/>
          <w:color w:val="445555"/>
          <w:sz w:val="21"/>
          <w:lang w:eastAsia="es-PE"/>
        </w:rPr>
        <w:t> </w:t>
      </w:r>
      <w:hyperlink r:id="rId25" w:history="1">
        <w:r w:rsidRPr="007A713B">
          <w:rPr>
            <w:rFonts w:ascii="Georgia" w:eastAsia="Times New Roman" w:hAnsi="Georgia" w:cs="Times New Roman"/>
            <w:color w:val="008040"/>
            <w:sz w:val="21"/>
            <w:lang w:eastAsia="es-PE"/>
          </w:rPr>
          <w:t>nomenclatura</w:t>
        </w:r>
      </w:hyperlink>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bookmarkStart w:id="2" w:name="OPERAC"/>
      <w:bookmarkEnd w:id="2"/>
      <w:r w:rsidRPr="007A713B">
        <w:rPr>
          <w:rFonts w:ascii="Georgia" w:eastAsia="Times New Roman" w:hAnsi="Georgia" w:cs="Times New Roman"/>
          <w:b/>
          <w:bCs/>
          <w:color w:val="445555"/>
          <w:sz w:val="21"/>
          <w:szCs w:val="21"/>
          <w:lang w:eastAsia="es-PE"/>
        </w:rPr>
        <w:t>Operaciones Básicas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La suma la indicamos con el símbolo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La resta se indica con el símbolo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La multiplicación se indica a través del símbolo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La división se indica con el símbolo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Para indicar la exponenciación, se introduce el símbolo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w:t>
      </w:r>
      <w:r w:rsidRPr="007A713B">
        <w:rPr>
          <w:rFonts w:ascii="Georgia" w:eastAsia="Times New Roman" w:hAnsi="Georgia" w:cs="Times New Roman"/>
          <w:color w:val="445555"/>
          <w:sz w:val="21"/>
          <w:szCs w:val="21"/>
          <w:lang w:eastAsia="es-PE"/>
        </w:rPr>
        <w:t>. Primero se introduce el número que se va a elevar a una</w:t>
      </w:r>
      <w:r w:rsidRPr="007A713B">
        <w:rPr>
          <w:rFonts w:ascii="Georgia" w:eastAsia="Times New Roman" w:hAnsi="Georgia" w:cs="Times New Roman"/>
          <w:color w:val="445555"/>
          <w:sz w:val="21"/>
          <w:lang w:eastAsia="es-PE"/>
        </w:rPr>
        <w:t> </w:t>
      </w:r>
      <w:hyperlink r:id="rId26" w:history="1">
        <w:r w:rsidRPr="007A713B">
          <w:rPr>
            <w:rFonts w:ascii="Georgia" w:eastAsia="Times New Roman" w:hAnsi="Georgia" w:cs="Times New Roman"/>
            <w:color w:val="008040"/>
            <w:sz w:val="21"/>
            <w:lang w:eastAsia="es-PE"/>
          </w:rPr>
          <w:t>potencia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(la base), después el símbolo (que indica a qué potencia se eleva la base) seguida del número. Si los números de la potencia contienen</w:t>
      </w:r>
      <w:r w:rsidRPr="007A713B">
        <w:rPr>
          <w:rFonts w:ascii="Georgia" w:eastAsia="Times New Roman" w:hAnsi="Georgia" w:cs="Times New Roman"/>
          <w:color w:val="445555"/>
          <w:sz w:val="21"/>
          <w:lang w:eastAsia="es-PE"/>
        </w:rPr>
        <w:t> </w:t>
      </w:r>
      <w:hyperlink r:id="rId27" w:history="1">
        <w:r w:rsidRPr="007A713B">
          <w:rPr>
            <w:rFonts w:ascii="Georgia" w:eastAsia="Times New Roman" w:hAnsi="Georgia" w:cs="Times New Roman"/>
            <w:color w:val="008040"/>
            <w:sz w:val="21"/>
            <w:lang w:eastAsia="es-PE"/>
          </w:rPr>
          <w:t>signos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negativos o fracciones, se</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debeespecificar</w:t>
      </w:r>
      <w:proofErr w:type="spellEnd"/>
      <w:r w:rsidRPr="007A713B">
        <w:rPr>
          <w:rFonts w:ascii="Georgia" w:eastAsia="Times New Roman" w:hAnsi="Georgia" w:cs="Times New Roman"/>
          <w:color w:val="445555"/>
          <w:sz w:val="21"/>
          <w:szCs w:val="21"/>
          <w:lang w:eastAsia="es-PE"/>
        </w:rPr>
        <w:t xml:space="preserve"> la potencia entre paréntesis para que el número encerrado indique la potencia a la que hay que elevar la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base.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Por ejemplo, para elevar los siguientes números a las potencias indicadas, se hace: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61925" cy="190500"/>
            <wp:effectExtent l="19050" t="0" r="9525" b="0"/>
            <wp:docPr id="4" name="Imagen 4" descr="http://www.monografias.com/trabajos11/tutwinpl/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11/tutwinpl/Image841.gif"/>
                    <pic:cNvPicPr>
                      <a:picLocks noChangeAspect="1" noChangeArrowheads="1"/>
                    </pic:cNvPicPr>
                  </pic:nvPicPr>
                  <pic:blipFill>
                    <a:blip r:embed="rId28"/>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2^3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609600" cy="314325"/>
            <wp:effectExtent l="19050" t="0" r="0" b="0"/>
            <wp:docPr id="5" name="Imagen 5" descr="http://www.monografias.com/trabajos11/tutwinpl/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ografias.com/trabajos11/tutwinpl/Image842.gif"/>
                    <pic:cNvPicPr>
                      <a:picLocks noChangeAspect="1" noChangeArrowheads="1"/>
                    </pic:cNvPicPr>
                  </pic:nvPicPr>
                  <pic:blipFill>
                    <a:blip r:embed="rId29"/>
                    <a:srcRect/>
                    <a:stretch>
                      <a:fillRect/>
                    </a:stretch>
                  </pic:blipFill>
                  <pic:spPr bwMode="auto">
                    <a:xfrm>
                      <a:off x="0" y="0"/>
                      <a:ext cx="609600" cy="3143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w:t>
      </w:r>
      <w:proofErr w:type="gramStart"/>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2/3) y no x^2/3 que indicaría</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209550" cy="419100"/>
            <wp:effectExtent l="19050" t="0" r="0" b="0"/>
            <wp:docPr id="6" name="Imagen 6" descr="http://www.monografias.com/trabajos11/tutwinpl/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ografias.com/trabajos11/tutwinpl/Image843.gif"/>
                    <pic:cNvPicPr>
                      <a:picLocks noChangeAspect="1" noChangeArrowheads="1"/>
                    </pic:cNvPicPr>
                  </pic:nvPicPr>
                  <pic:blipFill>
                    <a:blip r:embed="rId30"/>
                    <a:srcRect/>
                    <a:stretch>
                      <a:fillRect/>
                    </a:stretch>
                  </pic:blipFill>
                  <pic:spPr bwMode="auto">
                    <a:xfrm>
                      <a:off x="0" y="0"/>
                      <a:ext cx="209550" cy="4191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bookmarkStart w:id="3" w:name="INTRO"/>
      <w:bookmarkEnd w:id="3"/>
      <w:r w:rsidRPr="007A713B">
        <w:rPr>
          <w:rFonts w:ascii="Georgia" w:eastAsia="Times New Roman" w:hAnsi="Georgia" w:cs="Times New Roman"/>
          <w:b/>
          <w:bCs/>
          <w:color w:val="445555"/>
          <w:sz w:val="21"/>
          <w:szCs w:val="21"/>
          <w:lang w:eastAsia="es-PE"/>
        </w:rPr>
        <w:t>Introducción de operaciones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xml:space="preserve"> reconoce la notación algebraica. Por ejemplo, las funciones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f(</w:t>
      </w:r>
      <w:proofErr w:type="gramEnd"/>
      <w:r w:rsidRPr="007A713B">
        <w:rPr>
          <w:rFonts w:ascii="Georgia" w:eastAsia="Times New Roman" w:hAnsi="Georgia" w:cs="Times New Roman"/>
          <w:color w:val="445555"/>
          <w:sz w:val="21"/>
          <w:szCs w:val="21"/>
          <w:lang w:eastAsia="es-PE"/>
        </w:rPr>
        <w:t>x) = 25x se introduce indistintamente como 25x ó 25*x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f(</w:t>
      </w:r>
      <w:proofErr w:type="gramEnd"/>
      <w:r w:rsidRPr="007A713B">
        <w:rPr>
          <w:rFonts w:ascii="Georgia" w:eastAsia="Times New Roman" w:hAnsi="Georgia" w:cs="Times New Roman"/>
          <w:color w:val="445555"/>
          <w:sz w:val="21"/>
          <w:szCs w:val="21"/>
          <w:lang w:eastAsia="es-PE"/>
        </w:rPr>
        <w:t>x) = 25x4 se puede introducir como 25*x*x*x*x ó 25*x^4 ó simplemente 25x^4.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Para operar algebraicamente, se siguen las reglas del</w:t>
      </w:r>
      <w:r w:rsidRPr="007A713B">
        <w:rPr>
          <w:rFonts w:ascii="Georgia" w:eastAsia="Times New Roman" w:hAnsi="Georgia" w:cs="Times New Roman"/>
          <w:color w:val="445555"/>
          <w:sz w:val="21"/>
          <w:lang w:eastAsia="es-PE"/>
        </w:rPr>
        <w:t> </w:t>
      </w:r>
      <w:hyperlink r:id="rId31" w:history="1">
        <w:r w:rsidRPr="007A713B">
          <w:rPr>
            <w:rFonts w:ascii="Georgia" w:eastAsia="Times New Roman" w:hAnsi="Georgia" w:cs="Times New Roman"/>
            <w:color w:val="008040"/>
            <w:sz w:val="21"/>
            <w:lang w:eastAsia="es-PE"/>
          </w:rPr>
          <w:t>álgebra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ordinaria en cuanto a las reglas de asociación, y en cuanto a la jerarquía de los operadores (al introducir</w:t>
      </w:r>
      <w:r w:rsidRPr="007A713B">
        <w:rPr>
          <w:rFonts w:ascii="Georgia" w:eastAsia="Times New Roman" w:hAnsi="Georgia" w:cs="Times New Roman"/>
          <w:color w:val="445555"/>
          <w:sz w:val="21"/>
          <w:lang w:eastAsia="es-PE"/>
        </w:rPr>
        <w:t> </w:t>
      </w:r>
      <w:hyperlink r:id="rId32" w:history="1">
        <w:r w:rsidRPr="007A713B">
          <w:rPr>
            <w:rFonts w:ascii="Georgia" w:eastAsia="Times New Roman" w:hAnsi="Georgia" w:cs="Times New Roman"/>
            <w:color w:val="008040"/>
            <w:sz w:val="21"/>
            <w:lang w:eastAsia="es-PE"/>
          </w:rPr>
          <w:t>operaciones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el operador ^, tiene mayor jerarquía que los operadores * y /; estos a su vez tiene mayor jerarquía que los operadores + y -.</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81025" cy="228600"/>
            <wp:effectExtent l="19050" t="0" r="9525" b="0"/>
            <wp:docPr id="7" name="Imagen 7" descr="http://www.monografias.com/trabajos11/tutwinpl/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11/tutwinpl/Image844.gif"/>
                    <pic:cNvPicPr>
                      <a:picLocks noChangeAspect="1" noChangeArrowheads="1"/>
                    </pic:cNvPicPr>
                  </pic:nvPicPr>
                  <pic:blipFill>
                    <a:blip r:embed="rId33"/>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2*(x^2-3) eleva primero al cuadrado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szCs w:val="21"/>
          <w:lang w:eastAsia="es-PE"/>
        </w:rPr>
        <w:t>, luego le resta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3</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finalmente multiplica esta diferencia por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2</w:t>
      </w:r>
      <w:r w:rsidRPr="007A713B">
        <w:rPr>
          <w:rFonts w:ascii="Georgia" w:eastAsia="Times New Roman" w:hAnsi="Georgia" w:cs="Times New Roman"/>
          <w:color w:val="445555"/>
          <w:sz w:val="21"/>
          <w:szCs w:val="21"/>
          <w:lang w:eastAsia="es-PE"/>
        </w:rPr>
        <w:t>. Sin los paréntesis tendríamos</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152525" cy="228600"/>
            <wp:effectExtent l="19050" t="0" r="9525" b="0"/>
            <wp:docPr id="8" name="Imagen 8" descr="http://www.monografias.com/trabajos11/tutwinpl/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11/tutwinpl/Image845.gif"/>
                    <pic:cNvPicPr>
                      <a:picLocks noChangeAspect="1" noChangeArrowheads="1"/>
                    </pic:cNvPicPr>
                  </pic:nvPicPr>
                  <pic:blipFill>
                    <a:blip r:embed="rId34"/>
                    <a:srcRect/>
                    <a:stretch>
                      <a:fillRect/>
                    </a:stretch>
                  </pic:blipFill>
                  <pic:spPr bwMode="auto">
                    <a:xfrm>
                      <a:off x="0" y="0"/>
                      <a:ext cx="1152525" cy="2286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71500" cy="419100"/>
            <wp:effectExtent l="19050" t="0" r="0" b="0"/>
            <wp:docPr id="9" name="Imagen 9" descr="http://www.monografias.com/trabajos11/tutwinpl/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11/tutwinpl/Image846.gif"/>
                    <pic:cNvPicPr>
                      <a:picLocks noChangeAspect="1" noChangeArrowheads="1"/>
                    </pic:cNvPicPr>
                  </pic:nvPicPr>
                  <pic:blipFill>
                    <a:blip r:embed="rId35"/>
                    <a:srcRect/>
                    <a:stretch>
                      <a:fillRect/>
                    </a:stretch>
                  </pic:blipFill>
                  <pic:spPr bwMode="auto">
                    <a:xfrm>
                      <a:off x="0" y="0"/>
                      <a:ext cx="571500" cy="4191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(5x^2-25)</w:t>
      </w:r>
      <w:proofErr w:type="gramStart"/>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2x+3) tenemos un paréntesis que engloba al numerador y otro que engloba al denominador para garantizar la división entre las cantidades</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542925" cy="200025"/>
            <wp:effectExtent l="19050" t="0" r="9525" b="0"/>
            <wp:docPr id="10" name="Imagen 10" descr="http://www.monografias.com/trabajos11/tutwinpl/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11/tutwinpl/Image847.gif"/>
                    <pic:cNvPicPr>
                      <a:picLocks noChangeAspect="1" noChangeArrowheads="1"/>
                    </pic:cNvPicPr>
                  </pic:nvPicPr>
                  <pic:blipFill>
                    <a:blip r:embed="rId36"/>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400050" cy="171450"/>
            <wp:effectExtent l="19050" t="0" r="0" b="0"/>
            <wp:docPr id="11" name="Imagen 11" descr="http://www.monografias.com/trabajos11/tutwinpl/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ografias.com/trabajos11/tutwinpl/Image848.gif"/>
                    <pic:cNvPicPr>
                      <a:picLocks noChangeAspect="1" noChangeArrowheads="1"/>
                    </pic:cNvPicPr>
                  </pic:nvPicPr>
                  <pic:blipFill>
                    <a:blip r:embed="rId37"/>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xml:space="preserve">. Sin los paréntesis tendríamos 5x^2-25/2x+3 </w:t>
      </w:r>
      <w:proofErr w:type="gramStart"/>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1457325" cy="419100"/>
            <wp:effectExtent l="19050" t="0" r="9525" b="0"/>
            <wp:docPr id="12" name="Imagen 12" descr="http://www.monografias.com/trabajos11/tutwinpl/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11/tutwinpl/Image849.gif"/>
                    <pic:cNvPicPr>
                      <a:picLocks noChangeAspect="1" noChangeArrowheads="1"/>
                    </pic:cNvPicPr>
                  </pic:nvPicPr>
                  <pic:blipFill>
                    <a:blip r:embed="rId38"/>
                    <a:srcRect/>
                    <a:stretch>
                      <a:fillRect/>
                    </a:stretch>
                  </pic:blipFill>
                  <pic:spPr bwMode="auto">
                    <a:xfrm>
                      <a:off x="0" y="0"/>
                      <a:ext cx="1457325" cy="4191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bookmarkStart w:id="4" w:name="LLAMADO"/>
      <w:bookmarkEnd w:id="4"/>
      <w:r w:rsidRPr="007A713B">
        <w:rPr>
          <w:rFonts w:ascii="Georgia" w:eastAsia="Times New Roman" w:hAnsi="Georgia" w:cs="Times New Roman"/>
          <w:b/>
          <w:bCs/>
          <w:color w:val="445555"/>
          <w:sz w:val="21"/>
          <w:szCs w:val="21"/>
          <w:lang w:eastAsia="es-PE"/>
        </w:rPr>
        <w:t>Llamado de</w:t>
      </w:r>
      <w:r w:rsidRPr="007A713B">
        <w:rPr>
          <w:rFonts w:ascii="Georgia" w:eastAsia="Times New Roman" w:hAnsi="Georgia" w:cs="Times New Roman"/>
          <w:b/>
          <w:bCs/>
          <w:color w:val="445555"/>
          <w:sz w:val="21"/>
          <w:lang w:eastAsia="es-PE"/>
        </w:rPr>
        <w:t> </w:t>
      </w:r>
      <w:hyperlink r:id="rId39" w:history="1">
        <w:r w:rsidRPr="007A713B">
          <w:rPr>
            <w:rFonts w:ascii="Georgia" w:eastAsia="Times New Roman" w:hAnsi="Georgia" w:cs="Times New Roman"/>
            <w:b/>
            <w:bCs/>
            <w:color w:val="008040"/>
            <w:sz w:val="21"/>
            <w:lang w:eastAsia="es-PE"/>
          </w:rPr>
          <w:t>funciones</w:t>
        </w:r>
      </w:hyperlink>
      <w:r w:rsidRPr="007A713B">
        <w:rPr>
          <w:rFonts w:ascii="Georgia" w:eastAsia="Times New Roman" w:hAnsi="Georgia" w:cs="Times New Roman"/>
          <w:b/>
          <w:bCs/>
          <w:color w:val="445555"/>
          <w:sz w:val="21"/>
          <w:lang w:eastAsia="es-PE"/>
        </w:rPr>
        <w:t> </w:t>
      </w:r>
      <w:r w:rsidRPr="007A713B">
        <w:rPr>
          <w:rFonts w:ascii="Georgia" w:eastAsia="Times New Roman" w:hAnsi="Georgia" w:cs="Times New Roman"/>
          <w:b/>
          <w:bCs/>
          <w:color w:val="445555"/>
          <w:sz w:val="21"/>
          <w:szCs w:val="21"/>
          <w:lang w:eastAsia="es-PE"/>
        </w:rPr>
        <w:t>básicas de la</w:t>
      </w:r>
      <w:r w:rsidRPr="007A713B">
        <w:rPr>
          <w:rFonts w:ascii="Georgia" w:eastAsia="Times New Roman" w:hAnsi="Georgia" w:cs="Times New Roman"/>
          <w:b/>
          <w:bCs/>
          <w:color w:val="445555"/>
          <w:sz w:val="21"/>
          <w:lang w:eastAsia="es-PE"/>
        </w:rPr>
        <w:t> </w:t>
      </w:r>
      <w:hyperlink r:id="rId40" w:history="1">
        <w:r w:rsidRPr="007A713B">
          <w:rPr>
            <w:rFonts w:ascii="Georgia" w:eastAsia="Times New Roman" w:hAnsi="Georgia" w:cs="Times New Roman"/>
            <w:b/>
            <w:bCs/>
            <w:color w:val="008040"/>
            <w:sz w:val="21"/>
            <w:lang w:eastAsia="es-PE"/>
          </w:rPr>
          <w:t>biblioteca</w:t>
        </w:r>
      </w:hyperlink>
      <w:r w:rsidRPr="007A713B">
        <w:rPr>
          <w:rFonts w:ascii="Georgia" w:eastAsia="Times New Roman" w:hAnsi="Georgia" w:cs="Times New Roman"/>
          <w:b/>
          <w:bCs/>
          <w:color w:val="445555"/>
          <w:sz w:val="21"/>
          <w:lang w:eastAsia="es-PE"/>
        </w:rPr>
        <w:t> </w:t>
      </w:r>
      <w:r w:rsidRPr="007A713B">
        <w:rPr>
          <w:rFonts w:ascii="Georgia" w:eastAsia="Times New Roman" w:hAnsi="Georgia" w:cs="Times New Roman"/>
          <w:b/>
          <w:bCs/>
          <w:color w:val="445555"/>
          <w:sz w:val="21"/>
          <w:szCs w:val="21"/>
          <w:lang w:eastAsia="es-PE"/>
        </w:rPr>
        <w:t xml:space="preserve">de </w:t>
      </w:r>
      <w:proofErr w:type="spellStart"/>
      <w:r w:rsidRPr="007A713B">
        <w:rPr>
          <w:rFonts w:ascii="Georgia" w:eastAsia="Times New Roman" w:hAnsi="Georgia" w:cs="Times New Roman"/>
          <w:b/>
          <w:bCs/>
          <w:color w:val="445555"/>
          <w:sz w:val="21"/>
          <w:szCs w:val="21"/>
          <w:lang w:eastAsia="es-PE"/>
        </w:rPr>
        <w:t>Winplot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Existen también funciones básicas </w:t>
      </w:r>
      <w:proofErr w:type="spellStart"/>
      <w:r w:rsidRPr="007A713B">
        <w:rPr>
          <w:rFonts w:ascii="Georgia" w:eastAsia="Times New Roman" w:hAnsi="Georgia" w:cs="Times New Roman"/>
          <w:color w:val="445555"/>
          <w:sz w:val="21"/>
          <w:szCs w:val="21"/>
          <w:lang w:eastAsia="es-PE"/>
        </w:rPr>
        <w:t>preconstruidas</w:t>
      </w:r>
      <w:proofErr w:type="spellEnd"/>
      <w:r w:rsidRPr="007A713B">
        <w:rPr>
          <w:rFonts w:ascii="Georgia" w:eastAsia="Times New Roman" w:hAnsi="Georgia" w:cs="Times New Roman"/>
          <w:color w:val="445555"/>
          <w:sz w:val="21"/>
          <w:szCs w:val="21"/>
          <w:lang w:eastAsia="es-PE"/>
        </w:rPr>
        <w:t xml:space="preserve"> en la biblioteca de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que se utilizan frecuentemente: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sin(</w:t>
      </w:r>
      <w:proofErr w:type="gramEnd"/>
      <w:r w:rsidRPr="007A713B">
        <w:rPr>
          <w:rFonts w:ascii="Georgia" w:eastAsia="Times New Roman" w:hAnsi="Georgia" w:cs="Times New Roman"/>
          <w:color w:val="445555"/>
          <w:sz w:val="21"/>
          <w:szCs w:val="21"/>
          <w:lang w:eastAsia="es-PE"/>
        </w:rPr>
        <w:t>x) para llamar al seno de x (las funciones trigonométricas están dadas en radianes)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cos</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 coseno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tan(</w:t>
      </w:r>
      <w:proofErr w:type="gramEnd"/>
      <w:r w:rsidRPr="007A713B">
        <w:rPr>
          <w:rFonts w:ascii="Georgia" w:eastAsia="Times New Roman" w:hAnsi="Georgia" w:cs="Times New Roman"/>
          <w:color w:val="445555"/>
          <w:sz w:val="21"/>
          <w:szCs w:val="21"/>
          <w:lang w:eastAsia="es-PE"/>
        </w:rPr>
        <w:t>x) para la tangente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arcsin</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seno inverso de x o arco seno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lastRenderedPageBreak/>
        <w:t>arccos</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 coseno inverso de x o arco coseno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arctan</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la tangente inversa de x o arco tangente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sinh</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 seno hiperbólico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cosh</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 coseno hiperbólico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tanh</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la tangente hiperbólica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ln</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 logaritmo natural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log(</w:t>
      </w:r>
      <w:proofErr w:type="gramEnd"/>
      <w:r w:rsidRPr="007A713B">
        <w:rPr>
          <w:rFonts w:ascii="Georgia" w:eastAsia="Times New Roman" w:hAnsi="Georgia" w:cs="Times New Roman"/>
          <w:color w:val="445555"/>
          <w:sz w:val="21"/>
          <w:szCs w:val="21"/>
          <w:lang w:eastAsia="es-PE"/>
        </w:rPr>
        <w:t>x) para el logaritmo de base 10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exp</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la exponencial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sqr</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es la raíz cuadrada de x (para x &gt; 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root</w:t>
      </w:r>
      <w:proofErr w:type="spellEnd"/>
      <w:r w:rsidRPr="007A713B">
        <w:rPr>
          <w:rFonts w:ascii="Georgia" w:eastAsia="Times New Roman" w:hAnsi="Georgia" w:cs="Times New Roman"/>
          <w:color w:val="445555"/>
          <w:sz w:val="21"/>
          <w:szCs w:val="21"/>
          <w:lang w:eastAsia="es-PE"/>
        </w:rPr>
        <w:t>(</w:t>
      </w:r>
      <w:proofErr w:type="spellStart"/>
      <w:proofErr w:type="gramEnd"/>
      <w:r w:rsidRPr="007A713B">
        <w:rPr>
          <w:rFonts w:ascii="Georgia" w:eastAsia="Times New Roman" w:hAnsi="Georgia" w:cs="Times New Roman"/>
          <w:color w:val="445555"/>
          <w:sz w:val="21"/>
          <w:szCs w:val="21"/>
          <w:lang w:eastAsia="es-PE"/>
        </w:rPr>
        <w:t>n,x</w:t>
      </w:r>
      <w:proofErr w:type="spellEnd"/>
      <w:r w:rsidRPr="007A713B">
        <w:rPr>
          <w:rFonts w:ascii="Georgia" w:eastAsia="Times New Roman" w:hAnsi="Georgia" w:cs="Times New Roman"/>
          <w:color w:val="445555"/>
          <w:sz w:val="21"/>
          <w:szCs w:val="21"/>
          <w:lang w:eastAsia="es-PE"/>
        </w:rPr>
        <w:t>) para la raíz enésima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fact</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n) para el factorial de n</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abs</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para el</w:t>
      </w:r>
      <w:r w:rsidRPr="007A713B">
        <w:rPr>
          <w:rFonts w:ascii="Georgia" w:eastAsia="Times New Roman" w:hAnsi="Georgia" w:cs="Times New Roman"/>
          <w:color w:val="445555"/>
          <w:sz w:val="21"/>
          <w:lang w:eastAsia="es-PE"/>
        </w:rPr>
        <w:t> </w:t>
      </w:r>
      <w:hyperlink r:id="rId41" w:history="1">
        <w:r w:rsidRPr="007A713B">
          <w:rPr>
            <w:rFonts w:ascii="Georgia" w:eastAsia="Times New Roman" w:hAnsi="Georgia" w:cs="Times New Roman"/>
            <w:color w:val="008040"/>
            <w:sz w:val="21"/>
            <w:lang w:eastAsia="es-PE"/>
          </w:rPr>
          <w:t>valor</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absoluto de 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color w:val="445555"/>
          <w:sz w:val="21"/>
          <w:szCs w:val="21"/>
          <w:lang w:eastAsia="es-PE"/>
        </w:rPr>
        <w:t>sgn</w:t>
      </w:r>
      <w:proofErr w:type="spellEnd"/>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x) es la</w:t>
      </w:r>
      <w:r w:rsidRPr="007A713B">
        <w:rPr>
          <w:rFonts w:ascii="Georgia" w:eastAsia="Times New Roman" w:hAnsi="Georgia" w:cs="Times New Roman"/>
          <w:color w:val="445555"/>
          <w:sz w:val="21"/>
          <w:lang w:eastAsia="es-PE"/>
        </w:rPr>
        <w:t> </w:t>
      </w:r>
      <w:hyperlink r:id="rId42" w:history="1">
        <w:r w:rsidRPr="007A713B">
          <w:rPr>
            <w:rFonts w:ascii="Georgia" w:eastAsia="Times New Roman" w:hAnsi="Georgia" w:cs="Times New Roman"/>
            <w:color w:val="008040"/>
            <w:sz w:val="21"/>
            <w:lang w:eastAsia="es-PE"/>
          </w:rPr>
          <w:t>función</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signum</w:t>
      </w:r>
      <w:proofErr w:type="spellEnd"/>
      <w:r w:rsidRPr="007A713B">
        <w:rPr>
          <w:rFonts w:ascii="Georgia" w:eastAsia="Times New Roman" w:hAnsi="Georgia" w:cs="Times New Roman"/>
          <w:color w:val="445555"/>
          <w:sz w:val="21"/>
          <w:szCs w:val="21"/>
          <w:lang w:eastAsia="es-PE"/>
        </w:rPr>
        <w:t xml:space="preserve">" de x (definida como </w:t>
      </w:r>
      <w:proofErr w:type="spellStart"/>
      <w:r w:rsidRPr="007A713B">
        <w:rPr>
          <w:rFonts w:ascii="Georgia" w:eastAsia="Times New Roman" w:hAnsi="Georgia" w:cs="Times New Roman"/>
          <w:color w:val="445555"/>
          <w:sz w:val="21"/>
          <w:szCs w:val="21"/>
          <w:lang w:eastAsia="es-PE"/>
        </w:rPr>
        <w:t>signum</w:t>
      </w:r>
      <w:proofErr w:type="spellEnd"/>
      <w:r w:rsidRPr="007A713B">
        <w:rPr>
          <w:rFonts w:ascii="Georgia" w:eastAsia="Times New Roman" w:hAnsi="Georgia" w:cs="Times New Roman"/>
          <w:color w:val="445555"/>
          <w:sz w:val="21"/>
          <w:szCs w:val="21"/>
          <w:lang w:eastAsia="es-PE"/>
        </w:rPr>
        <w:t xml:space="preserve"> (x) =</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762000" cy="419100"/>
            <wp:effectExtent l="19050" t="0" r="0" b="0"/>
            <wp:docPr id="13" name="Imagen 13" descr="http://www.monografias.com/trabajos11/tutwinpl/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11/tutwinpl/Image850.gif"/>
                    <pic:cNvPicPr>
                      <a:picLocks noChangeAspect="1" noChangeArrowheads="1"/>
                    </pic:cNvPicPr>
                  </pic:nvPicPr>
                  <pic:blipFill>
                    <a:blip r:embed="rId43"/>
                    <a:srcRect/>
                    <a:stretch>
                      <a:fillRect/>
                    </a:stretch>
                  </pic:blipFill>
                  <pic:spPr bwMode="auto">
                    <a:xfrm>
                      <a:off x="0" y="0"/>
                      <a:ext cx="762000" cy="4191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pi</w:t>
      </w:r>
      <w:proofErr w:type="gramEnd"/>
      <w:r w:rsidRPr="007A713B">
        <w:rPr>
          <w:rFonts w:ascii="Georgia" w:eastAsia="Times New Roman" w:hAnsi="Georgia" w:cs="Times New Roman"/>
          <w:color w:val="445555"/>
          <w:sz w:val="21"/>
          <w:szCs w:val="21"/>
          <w:lang w:eastAsia="es-PE"/>
        </w:rPr>
        <w:t xml:space="preserve"> para denotar el</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valor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constante</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038225" cy="171450"/>
            <wp:effectExtent l="19050" t="0" r="9525" b="0"/>
            <wp:docPr id="14" name="Imagen 14" descr="http://www.monografias.com/trabajos11/tutwinpl/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nografias.com/trabajos11/tutwinpl/Image851.gif"/>
                    <pic:cNvPicPr>
                      <a:picLocks noChangeAspect="1" noChangeArrowheads="1"/>
                    </pic:cNvPicPr>
                  </pic:nvPicPr>
                  <pic:blipFill>
                    <a:blip r:embed="rId44"/>
                    <a:srcRect/>
                    <a:stretch>
                      <a:fillRect/>
                    </a:stretch>
                  </pic:blipFill>
                  <pic:spPr bwMode="auto">
                    <a:xfrm>
                      <a:off x="0" y="0"/>
                      <a:ext cx="1038225" cy="1714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Debe notarse que el valor de los argumentos va siempre entre paréntesis, de otro modo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xml:space="preserve"> no los reconoce.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 importante saber que también es posible guardar funciones definidas por el usuario (esta operación se describe en la sucesión </w:t>
      </w:r>
      <w:proofErr w:type="spellStart"/>
      <w:r w:rsidRPr="007A713B">
        <w:rPr>
          <w:rFonts w:ascii="Georgia" w:eastAsia="Times New Roman" w:hAnsi="Georgia" w:cs="Times New Roman"/>
          <w:color w:val="445555"/>
          <w:sz w:val="21"/>
          <w:szCs w:val="21"/>
          <w:lang w:eastAsia="es-PE"/>
        </w:rPr>
        <w:t>Equa</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User</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functions</w:t>
      </w:r>
      <w:proofErr w:type="spellEnd"/>
      <w:r w:rsidRPr="007A713B">
        <w:rPr>
          <w:rFonts w:ascii="Georgia" w:eastAsia="Times New Roman" w:hAnsi="Georgia" w:cs="Times New Roman"/>
          <w:color w:val="445555"/>
          <w:sz w:val="21"/>
          <w:szCs w:val="21"/>
          <w:lang w:eastAsia="es-PE"/>
        </w:rPr>
        <w:t xml:space="preserve"> más adelante).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2-dim</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propósito de este tutorial, es representar las soluciones de una ecuación diferencial ordinaria a través de su campo de pendientes, por lo que solamente utilizaremos la opción 2-dim.</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5162550" cy="3971925"/>
            <wp:effectExtent l="19050" t="0" r="0" b="0"/>
            <wp:docPr id="15" name="Imagen 15" descr="http://www.monografias.com/trabajos11/tutwinpl/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11/tutwinpl/Image852.gif"/>
                    <pic:cNvPicPr>
                      <a:picLocks noChangeAspect="1" noChangeArrowheads="1"/>
                    </pic:cNvPicPr>
                  </pic:nvPicPr>
                  <pic:blipFill>
                    <a:blip r:embed="rId45"/>
                    <a:srcRect/>
                    <a:stretch>
                      <a:fillRect/>
                    </a:stretch>
                  </pic:blipFill>
                  <pic:spPr bwMode="auto">
                    <a:xfrm>
                      <a:off x="0" y="0"/>
                      <a:ext cx="5162550" cy="39719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En la figura 4, aparece la pantalla cuando se pulsa esta opción, distinguiéndose los menús: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val="en-US" w:eastAsia="es-PE"/>
        </w:rPr>
        <w:t xml:space="preserve">File, </w:t>
      </w:r>
      <w:proofErr w:type="spellStart"/>
      <w:r w:rsidRPr="007A713B">
        <w:rPr>
          <w:rFonts w:ascii="Georgia" w:eastAsia="Times New Roman" w:hAnsi="Georgia" w:cs="Times New Roman"/>
          <w:color w:val="445555"/>
          <w:sz w:val="21"/>
          <w:szCs w:val="21"/>
          <w:lang w:val="en-US" w:eastAsia="es-PE"/>
        </w:rPr>
        <w:t>Equa</w:t>
      </w:r>
      <w:proofErr w:type="spellEnd"/>
      <w:r w:rsidRPr="007A713B">
        <w:rPr>
          <w:rFonts w:ascii="Georgia" w:eastAsia="Times New Roman" w:hAnsi="Georgia" w:cs="Times New Roman"/>
          <w:color w:val="445555"/>
          <w:sz w:val="21"/>
          <w:szCs w:val="21"/>
          <w:lang w:val="en-US" w:eastAsia="es-PE"/>
        </w:rPr>
        <w:t xml:space="preserve">, View, </w:t>
      </w:r>
      <w:proofErr w:type="spellStart"/>
      <w:r w:rsidRPr="007A713B">
        <w:rPr>
          <w:rFonts w:ascii="Georgia" w:eastAsia="Times New Roman" w:hAnsi="Georgia" w:cs="Times New Roman"/>
          <w:color w:val="445555"/>
          <w:sz w:val="21"/>
          <w:szCs w:val="21"/>
          <w:lang w:val="en-US" w:eastAsia="es-PE"/>
        </w:rPr>
        <w:t>Btns</w:t>
      </w:r>
      <w:proofErr w:type="spellEnd"/>
      <w:r w:rsidRPr="007A713B">
        <w:rPr>
          <w:rFonts w:ascii="Georgia" w:eastAsia="Times New Roman" w:hAnsi="Georgia" w:cs="Times New Roman"/>
          <w:color w:val="445555"/>
          <w:sz w:val="21"/>
          <w:szCs w:val="21"/>
          <w:lang w:val="en-US" w:eastAsia="es-PE"/>
        </w:rPr>
        <w:t xml:space="preserve">, One, Two, </w:t>
      </w:r>
      <w:proofErr w:type="spellStart"/>
      <w:r w:rsidRPr="007A713B">
        <w:rPr>
          <w:rFonts w:ascii="Georgia" w:eastAsia="Times New Roman" w:hAnsi="Georgia" w:cs="Times New Roman"/>
          <w:color w:val="445555"/>
          <w:sz w:val="21"/>
          <w:szCs w:val="21"/>
          <w:lang w:val="en-US" w:eastAsia="es-PE"/>
        </w:rPr>
        <w:t>Anim</w:t>
      </w:r>
      <w:proofErr w:type="spellEnd"/>
      <w:r w:rsidRPr="007A713B">
        <w:rPr>
          <w:rFonts w:ascii="Georgia" w:eastAsia="Times New Roman" w:hAnsi="Georgia" w:cs="Times New Roman"/>
          <w:color w:val="445555"/>
          <w:sz w:val="21"/>
          <w:szCs w:val="21"/>
          <w:lang w:val="en-US" w:eastAsia="es-PE"/>
        </w:rPr>
        <w:t xml:space="preserve">, </w:t>
      </w:r>
      <w:proofErr w:type="gramStart"/>
      <w:r w:rsidRPr="007A713B">
        <w:rPr>
          <w:rFonts w:ascii="Georgia" w:eastAsia="Times New Roman" w:hAnsi="Georgia" w:cs="Times New Roman"/>
          <w:color w:val="445555"/>
          <w:sz w:val="21"/>
          <w:szCs w:val="21"/>
          <w:lang w:val="en-US" w:eastAsia="es-PE"/>
        </w:rPr>
        <w:t>Misc</w:t>
      </w:r>
      <w:proofErr w:type="gramEnd"/>
      <w:r w:rsidRPr="007A713B">
        <w:rPr>
          <w:rFonts w:ascii="Georgia" w:eastAsia="Times New Roman" w:hAnsi="Georgia" w:cs="Times New Roman"/>
          <w:color w:val="445555"/>
          <w:sz w:val="21"/>
          <w:szCs w:val="21"/>
          <w:lang w:val="en-US" w:eastAsia="es-PE"/>
        </w:rPr>
        <w:t xml:space="preserve"> y Help. </w:t>
      </w:r>
      <w:r w:rsidRPr="007A713B">
        <w:rPr>
          <w:rFonts w:ascii="Georgia" w:eastAsia="Times New Roman" w:hAnsi="Georgia" w:cs="Times New Roman"/>
          <w:color w:val="445555"/>
          <w:sz w:val="21"/>
          <w:szCs w:val="21"/>
          <w:lang w:eastAsia="es-PE"/>
        </w:rPr>
        <w:t>A continuación se describe la función que desarrolla cada uno.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Al activar </w:t>
      </w:r>
      <w:proofErr w:type="spellStart"/>
      <w:r w:rsidRPr="007A713B">
        <w:rPr>
          <w:rFonts w:ascii="Georgia" w:eastAsia="Times New Roman" w:hAnsi="Georgia" w:cs="Times New Roman"/>
          <w:color w:val="445555"/>
          <w:sz w:val="21"/>
          <w:szCs w:val="21"/>
          <w:lang w:eastAsia="es-PE"/>
        </w:rPr>
        <w:t>File</w:t>
      </w:r>
      <w:proofErr w:type="spellEnd"/>
      <w:r w:rsidRPr="007A713B">
        <w:rPr>
          <w:rFonts w:ascii="Georgia" w:eastAsia="Times New Roman" w:hAnsi="Georgia" w:cs="Times New Roman"/>
          <w:color w:val="445555"/>
          <w:sz w:val="21"/>
          <w:szCs w:val="21"/>
          <w:lang w:eastAsia="es-PE"/>
        </w:rPr>
        <w:t xml:space="preserve"> obtenemos la pantalla (figura 5):</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71925" cy="3943350"/>
            <wp:effectExtent l="19050" t="0" r="9525" b="0"/>
            <wp:docPr id="16" name="Imagen 16" descr="http://www.monografias.com/trabajos11/tutwinpl/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11/tutwinpl/Image853.gif"/>
                    <pic:cNvPicPr>
                      <a:picLocks noChangeAspect="1" noChangeArrowheads="1"/>
                    </pic:cNvPicPr>
                  </pic:nvPicPr>
                  <pic:blipFill>
                    <a:blip r:embed="rId46"/>
                    <a:srcRect/>
                    <a:stretch>
                      <a:fillRect/>
                    </a:stretch>
                  </pic:blipFill>
                  <pic:spPr bwMode="auto">
                    <a:xfrm>
                      <a:off x="0" y="0"/>
                      <a:ext cx="3971925" cy="39433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color w:val="445555"/>
          <w:sz w:val="21"/>
          <w:szCs w:val="21"/>
          <w:lang w:eastAsia="es-PE"/>
        </w:rPr>
        <w:t>que</w:t>
      </w:r>
      <w:proofErr w:type="gramEnd"/>
      <w:r w:rsidRPr="007A713B">
        <w:rPr>
          <w:rFonts w:ascii="Georgia" w:eastAsia="Times New Roman" w:hAnsi="Georgia" w:cs="Times New Roman"/>
          <w:color w:val="445555"/>
          <w:sz w:val="21"/>
          <w:szCs w:val="21"/>
          <w:lang w:eastAsia="es-PE"/>
        </w:rPr>
        <w:t xml:space="preserve"> se agrupa en cuatro bloques: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En el primero están las opciones para abrir, guardar y guardar renombrando un</w:t>
      </w:r>
      <w:r w:rsidRPr="007A713B">
        <w:rPr>
          <w:rFonts w:ascii="Georgia" w:eastAsia="Times New Roman" w:hAnsi="Georgia" w:cs="Times New Roman"/>
          <w:color w:val="445555"/>
          <w:sz w:val="21"/>
          <w:lang w:eastAsia="es-PE"/>
        </w:rPr>
        <w:t> </w:t>
      </w:r>
      <w:hyperlink r:id="rId47" w:history="1">
        <w:r w:rsidRPr="007A713B">
          <w:rPr>
            <w:rFonts w:ascii="Georgia" w:eastAsia="Times New Roman" w:hAnsi="Georgia" w:cs="Times New Roman"/>
            <w:color w:val="008040"/>
            <w:sz w:val="21"/>
            <w:lang w:eastAsia="es-PE"/>
          </w:rPr>
          <w:t>archivo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(open, </w:t>
      </w:r>
      <w:proofErr w:type="spellStart"/>
      <w:r w:rsidRPr="007A713B">
        <w:rPr>
          <w:rFonts w:ascii="Georgia" w:eastAsia="Times New Roman" w:hAnsi="Georgia" w:cs="Times New Roman"/>
          <w:color w:val="445555"/>
          <w:sz w:val="21"/>
          <w:szCs w:val="21"/>
          <w:lang w:eastAsia="es-PE"/>
        </w:rPr>
        <w:t>save</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save</w:t>
      </w:r>
      <w:proofErr w:type="spellEnd"/>
      <w:r w:rsidRPr="007A713B">
        <w:rPr>
          <w:rFonts w:ascii="Georgia" w:eastAsia="Times New Roman" w:hAnsi="Georgia" w:cs="Times New Roman"/>
          <w:color w:val="445555"/>
          <w:sz w:val="21"/>
          <w:szCs w:val="21"/>
          <w:lang w:eastAsia="es-PE"/>
        </w:rPr>
        <w:t xml:space="preserve"> as).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segundo</w:t>
      </w:r>
      <w:r w:rsidRPr="007A713B">
        <w:rPr>
          <w:rFonts w:ascii="Georgia" w:eastAsia="Times New Roman" w:hAnsi="Georgia" w:cs="Times New Roman"/>
          <w:color w:val="445555"/>
          <w:sz w:val="21"/>
          <w:lang w:eastAsia="es-PE"/>
        </w:rPr>
        <w:t> </w:t>
      </w:r>
      <w:hyperlink r:id="rId48" w:history="1">
        <w:r w:rsidRPr="007A713B">
          <w:rPr>
            <w:rFonts w:ascii="Georgia" w:eastAsia="Times New Roman" w:hAnsi="Georgia" w:cs="Times New Roman"/>
            <w:color w:val="008040"/>
            <w:sz w:val="21"/>
            <w:lang w:eastAsia="es-PE"/>
          </w:rPr>
          <w:t>grupo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contiene las opciones </w:t>
      </w:r>
      <w:proofErr w:type="spellStart"/>
      <w:r w:rsidRPr="007A713B">
        <w:rPr>
          <w:rFonts w:ascii="Georgia" w:eastAsia="Times New Roman" w:hAnsi="Georgia" w:cs="Times New Roman"/>
          <w:color w:val="445555"/>
          <w:sz w:val="21"/>
          <w:szCs w:val="21"/>
          <w:lang w:eastAsia="es-PE"/>
        </w:rPr>
        <w:t>Print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Format</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Select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printer</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Print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Se selecciona esta opción para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imprimir.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Format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dar clic en esta opción (figura 6), aparece una caja de</w:t>
      </w:r>
      <w:r w:rsidRPr="007A713B">
        <w:rPr>
          <w:rFonts w:ascii="Georgia" w:eastAsia="Times New Roman" w:hAnsi="Georgia" w:cs="Times New Roman"/>
          <w:color w:val="445555"/>
          <w:sz w:val="21"/>
          <w:lang w:eastAsia="es-PE"/>
        </w:rPr>
        <w:t> </w:t>
      </w:r>
      <w:hyperlink r:id="rId49" w:history="1">
        <w:r w:rsidRPr="007A713B">
          <w:rPr>
            <w:rFonts w:ascii="Georgia" w:eastAsia="Times New Roman" w:hAnsi="Georgia" w:cs="Times New Roman"/>
            <w:color w:val="008040"/>
            <w:sz w:val="21"/>
            <w:lang w:eastAsia="es-PE"/>
          </w:rPr>
          <w:t>diálogo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que contiene los botones (figura 7): </w:t>
      </w:r>
      <w:proofErr w:type="spellStart"/>
      <w:r w:rsidRPr="007A713B">
        <w:rPr>
          <w:rFonts w:ascii="Georgia" w:eastAsia="Times New Roman" w:hAnsi="Georgia" w:cs="Times New Roman"/>
          <w:color w:val="445555"/>
          <w:sz w:val="21"/>
          <w:szCs w:val="21"/>
          <w:lang w:eastAsia="es-PE"/>
        </w:rPr>
        <w:t>width</w:t>
      </w:r>
      <w:proofErr w:type="spellEnd"/>
      <w:r w:rsidRPr="007A713B">
        <w:rPr>
          <w:rFonts w:ascii="Georgia" w:eastAsia="Times New Roman" w:hAnsi="Georgia" w:cs="Times New Roman"/>
          <w:color w:val="445555"/>
          <w:sz w:val="21"/>
          <w:szCs w:val="21"/>
          <w:lang w:eastAsia="es-PE"/>
        </w:rPr>
        <w:t xml:space="preserve"> que al activarlo, genera una</w:t>
      </w:r>
      <w:r w:rsidRPr="007A713B">
        <w:rPr>
          <w:rFonts w:ascii="Georgia" w:eastAsia="Times New Roman" w:hAnsi="Georgia" w:cs="Times New Roman"/>
          <w:color w:val="445555"/>
          <w:sz w:val="21"/>
          <w:lang w:eastAsia="es-PE"/>
        </w:rPr>
        <w:t> </w:t>
      </w:r>
      <w:hyperlink r:id="rId50" w:history="1">
        <w:r w:rsidRPr="007A713B">
          <w:rPr>
            <w:rFonts w:ascii="Georgia" w:eastAsia="Times New Roman" w:hAnsi="Georgia" w:cs="Times New Roman"/>
            <w:color w:val="008040"/>
            <w:sz w:val="21"/>
            <w:lang w:eastAsia="es-PE"/>
          </w:rPr>
          <w:t>imagen</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acuerdo al tamaño de la página (en una hoja</w:t>
      </w:r>
      <w:r w:rsidRPr="007A713B">
        <w:rPr>
          <w:rFonts w:ascii="Georgia" w:eastAsia="Times New Roman" w:hAnsi="Georgia" w:cs="Times New Roman"/>
          <w:color w:val="445555"/>
          <w:sz w:val="21"/>
          <w:lang w:eastAsia="es-PE"/>
        </w:rPr>
        <w:t> </w:t>
      </w:r>
      <w:hyperlink r:id="rId51" w:history="1">
        <w:r w:rsidRPr="007A713B">
          <w:rPr>
            <w:rFonts w:ascii="Georgia" w:eastAsia="Times New Roman" w:hAnsi="Georgia" w:cs="Times New Roman"/>
            <w:color w:val="008040"/>
            <w:sz w:val="21"/>
            <w:lang w:eastAsia="es-PE"/>
          </w:rPr>
          <w:t>carta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por ejemplo, no puede pasar de 21cm.) y dependiendo de este ancho de página, la altura también se modifica; offset of </w:t>
      </w:r>
      <w:proofErr w:type="spellStart"/>
      <w:r w:rsidRPr="007A713B">
        <w:rPr>
          <w:rFonts w:ascii="Georgia" w:eastAsia="Times New Roman" w:hAnsi="Georgia" w:cs="Times New Roman"/>
          <w:color w:val="445555"/>
          <w:sz w:val="21"/>
          <w:szCs w:val="21"/>
          <w:lang w:eastAsia="es-PE"/>
        </w:rPr>
        <w:t>upper</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left</w:t>
      </w:r>
      <w:proofErr w:type="spellEnd"/>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corner</w:t>
      </w:r>
      <w:proofErr w:type="spellEnd"/>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con los botones </w:t>
      </w:r>
      <w:proofErr w:type="spellStart"/>
      <w:r w:rsidRPr="007A713B">
        <w:rPr>
          <w:rFonts w:ascii="Georgia" w:eastAsia="Times New Roman" w:hAnsi="Georgia" w:cs="Times New Roman"/>
          <w:color w:val="445555"/>
          <w:sz w:val="21"/>
          <w:szCs w:val="21"/>
          <w:lang w:eastAsia="es-PE"/>
        </w:rPr>
        <w:t>hori</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vert</w:t>
      </w:r>
      <w:proofErr w:type="spellEnd"/>
      <w:r w:rsidRPr="007A713B">
        <w:rPr>
          <w:rFonts w:ascii="Georgia" w:eastAsia="Times New Roman" w:hAnsi="Georgia" w:cs="Times New Roman"/>
          <w:color w:val="445555"/>
          <w:sz w:val="21"/>
          <w:szCs w:val="21"/>
          <w:lang w:eastAsia="es-PE"/>
        </w:rPr>
        <w:t xml:space="preserve"> que posiciona la imagen a imprimir en las cantidades seleccionadas (en este ejemplo, se han escogido </w:t>
      </w:r>
      <w:proofErr w:type="spellStart"/>
      <w:r w:rsidRPr="007A713B">
        <w:rPr>
          <w:rFonts w:ascii="Georgia" w:eastAsia="Times New Roman" w:hAnsi="Georgia" w:cs="Times New Roman"/>
          <w:color w:val="445555"/>
          <w:sz w:val="21"/>
          <w:szCs w:val="21"/>
          <w:lang w:eastAsia="es-PE"/>
        </w:rPr>
        <w:t>width</w:t>
      </w:r>
      <w:proofErr w:type="spellEnd"/>
      <w:r w:rsidRPr="007A713B">
        <w:rPr>
          <w:rFonts w:ascii="Georgia" w:eastAsia="Times New Roman" w:hAnsi="Georgia" w:cs="Times New Roman"/>
          <w:color w:val="445555"/>
          <w:sz w:val="21"/>
          <w:szCs w:val="21"/>
          <w:lang w:eastAsia="es-PE"/>
        </w:rPr>
        <w:t xml:space="preserve"> 10cm. </w:t>
      </w:r>
      <w:proofErr w:type="spellStart"/>
      <w:r w:rsidRPr="007A713B">
        <w:rPr>
          <w:rFonts w:ascii="Georgia" w:eastAsia="Times New Roman" w:hAnsi="Georgia" w:cs="Times New Roman"/>
          <w:color w:val="445555"/>
          <w:sz w:val="21"/>
          <w:szCs w:val="21"/>
          <w:lang w:eastAsia="es-PE"/>
        </w:rPr>
        <w:t>hori</w:t>
      </w:r>
      <w:proofErr w:type="spellEnd"/>
      <w:r w:rsidRPr="007A713B">
        <w:rPr>
          <w:rFonts w:ascii="Georgia" w:eastAsia="Times New Roman" w:hAnsi="Georgia" w:cs="Times New Roman"/>
          <w:color w:val="445555"/>
          <w:sz w:val="21"/>
          <w:szCs w:val="21"/>
          <w:lang w:eastAsia="es-PE"/>
        </w:rPr>
        <w:t xml:space="preserve"> 10cm. y </w:t>
      </w:r>
      <w:proofErr w:type="spellStart"/>
      <w:r w:rsidRPr="007A713B">
        <w:rPr>
          <w:rFonts w:ascii="Georgia" w:eastAsia="Times New Roman" w:hAnsi="Georgia" w:cs="Times New Roman"/>
          <w:color w:val="445555"/>
          <w:sz w:val="21"/>
          <w:szCs w:val="21"/>
          <w:lang w:eastAsia="es-PE"/>
        </w:rPr>
        <w:t>vert</w:t>
      </w:r>
      <w:proofErr w:type="spellEnd"/>
      <w:r w:rsidRPr="007A713B">
        <w:rPr>
          <w:rFonts w:ascii="Georgia" w:eastAsia="Times New Roman" w:hAnsi="Georgia" w:cs="Times New Roman"/>
          <w:color w:val="445555"/>
          <w:sz w:val="21"/>
          <w:szCs w:val="21"/>
          <w:lang w:eastAsia="es-PE"/>
        </w:rPr>
        <w:t xml:space="preserve"> 10cm. que significa que la imagen que se imprime tiene 10 cm. de ancho y está colocada a 10 cm. a partir de la izquierda y de la parte superior). Y finalmente los botones </w:t>
      </w:r>
      <w:proofErr w:type="spellStart"/>
      <w:r w:rsidRPr="007A713B">
        <w:rPr>
          <w:rFonts w:ascii="Georgia" w:eastAsia="Times New Roman" w:hAnsi="Georgia" w:cs="Times New Roman"/>
          <w:color w:val="445555"/>
          <w:sz w:val="21"/>
          <w:szCs w:val="21"/>
          <w:lang w:eastAsia="es-PE"/>
        </w:rPr>
        <w:t>frame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image</w:t>
      </w:r>
      <w:proofErr w:type="spellEnd"/>
      <w:r w:rsidRPr="007A713B">
        <w:rPr>
          <w:rFonts w:ascii="Georgia" w:eastAsia="Times New Roman" w:hAnsi="Georgia" w:cs="Times New Roman"/>
          <w:color w:val="445555"/>
          <w:sz w:val="21"/>
          <w:szCs w:val="21"/>
          <w:lang w:eastAsia="es-PE"/>
        </w:rPr>
        <w:t xml:space="preserve"> y</w:t>
      </w:r>
      <w:r w:rsidRPr="007A713B">
        <w:rPr>
          <w:rFonts w:ascii="Georgia" w:eastAsia="Times New Roman" w:hAnsi="Georgia" w:cs="Times New Roman"/>
          <w:color w:val="445555"/>
          <w:sz w:val="21"/>
          <w:lang w:eastAsia="es-PE"/>
        </w:rPr>
        <w:t> </w:t>
      </w:r>
      <w:hyperlink r:id="rId52" w:history="1">
        <w:r w:rsidRPr="007A713B">
          <w:rPr>
            <w:rFonts w:ascii="Georgia" w:eastAsia="Times New Roman" w:hAnsi="Georgia" w:cs="Times New Roman"/>
            <w:color w:val="008040"/>
            <w:sz w:val="21"/>
            <w:lang w:eastAsia="es-PE"/>
          </w:rPr>
          <w:t>color</w:t>
        </w:r>
      </w:hyperlink>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printer</w:t>
      </w:r>
      <w:proofErr w:type="spellEnd"/>
      <w:r w:rsidRPr="007A713B">
        <w:rPr>
          <w:rFonts w:ascii="Georgia" w:eastAsia="Times New Roman" w:hAnsi="Georgia" w:cs="Times New Roman"/>
          <w:color w:val="445555"/>
          <w:sz w:val="21"/>
          <w:szCs w:val="21"/>
          <w:lang w:eastAsia="es-PE"/>
        </w:rPr>
        <w:t xml:space="preserve"> que al activarlos colocan un recuadro alrededor de la imagen a imprimir e imprimen en color (si se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cuenta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con</w:t>
      </w:r>
      <w:r w:rsidRPr="007A713B">
        <w:rPr>
          <w:rFonts w:ascii="Georgia" w:eastAsia="Times New Roman" w:hAnsi="Georgia" w:cs="Times New Roman"/>
          <w:color w:val="445555"/>
          <w:sz w:val="21"/>
          <w:lang w:eastAsia="es-PE"/>
        </w:rPr>
        <w:t> </w:t>
      </w:r>
      <w:hyperlink r:id="rId53" w:history="1">
        <w:r w:rsidRPr="007A713B">
          <w:rPr>
            <w:rFonts w:ascii="Georgia" w:eastAsia="Times New Roman" w:hAnsi="Georgia" w:cs="Times New Roman"/>
            <w:color w:val="008040"/>
            <w:sz w:val="21"/>
            <w:lang w:eastAsia="es-PE"/>
          </w:rPr>
          <w:t>impresora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color).</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43350" cy="3933825"/>
            <wp:effectExtent l="19050" t="0" r="0" b="0"/>
            <wp:docPr id="17" name="Imagen 17" descr="http://www.monografias.com/trabajos11/tutwinpl/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ografias.com/trabajos11/tutwinpl/Image854.gif"/>
                    <pic:cNvPicPr>
                      <a:picLocks noChangeAspect="1" noChangeArrowheads="1"/>
                    </pic:cNvPicPr>
                  </pic:nvPicPr>
                  <pic:blipFill>
                    <a:blip r:embed="rId54"/>
                    <a:srcRect/>
                    <a:stretch>
                      <a:fillRect/>
                    </a:stretch>
                  </pic:blipFill>
                  <pic:spPr bwMode="auto">
                    <a:xfrm>
                      <a:off x="0" y="0"/>
                      <a:ext cx="3943350" cy="39338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638300" cy="2362200"/>
            <wp:effectExtent l="19050" t="0" r="0" b="0"/>
            <wp:docPr id="18" name="Imagen 18" descr="http://www.monografias.com/trabajos11/tutwinpl/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nografias.com/trabajos11/tutwinpl/Image855.gif"/>
                    <pic:cNvPicPr>
                      <a:picLocks noChangeAspect="1" noChangeArrowheads="1"/>
                    </pic:cNvPicPr>
                  </pic:nvPicPr>
                  <pic:blipFill>
                    <a:blip r:embed="rId55"/>
                    <a:srcRect/>
                    <a:stretch>
                      <a:fillRect/>
                    </a:stretch>
                  </pic:blipFill>
                  <pic:spPr bwMode="auto">
                    <a:xfrm>
                      <a:off x="0" y="0"/>
                      <a:ext cx="1638300" cy="2362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tercer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grupo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contiene las opciones: </w:t>
      </w:r>
      <w:proofErr w:type="spellStart"/>
      <w:r w:rsidRPr="007A713B">
        <w:rPr>
          <w:rFonts w:ascii="Georgia" w:eastAsia="Times New Roman" w:hAnsi="Georgia" w:cs="Times New Roman"/>
          <w:color w:val="445555"/>
          <w:sz w:val="21"/>
          <w:szCs w:val="21"/>
          <w:lang w:eastAsia="es-PE"/>
        </w:rPr>
        <w:t>Copy</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to</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clipboard</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With</w:t>
      </w:r>
      <w:proofErr w:type="spellEnd"/>
      <w:r w:rsidRPr="007A713B">
        <w:rPr>
          <w:rFonts w:ascii="Georgia" w:eastAsia="Times New Roman" w:hAnsi="Georgia" w:cs="Times New Roman"/>
          <w:color w:val="445555"/>
          <w:sz w:val="21"/>
          <w:szCs w:val="21"/>
          <w:lang w:eastAsia="es-PE"/>
        </w:rPr>
        <w:t xml:space="preserve"> back color, </w:t>
      </w:r>
      <w:proofErr w:type="spellStart"/>
      <w:r w:rsidRPr="007A713B">
        <w:rPr>
          <w:rFonts w:ascii="Georgia" w:eastAsia="Times New Roman" w:hAnsi="Georgia" w:cs="Times New Roman"/>
          <w:color w:val="445555"/>
          <w:sz w:val="21"/>
          <w:szCs w:val="21"/>
          <w:lang w:eastAsia="es-PE"/>
        </w:rPr>
        <w:t>Image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size</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Bitmap</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to</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clipboard</w:t>
      </w:r>
      <w:proofErr w:type="spellEnd"/>
      <w:r w:rsidRPr="007A713B">
        <w:rPr>
          <w:rFonts w:ascii="Georgia" w:eastAsia="Times New Roman" w:hAnsi="Georgia" w:cs="Times New Roman"/>
          <w:color w:val="445555"/>
          <w:sz w:val="21"/>
          <w:szCs w:val="21"/>
          <w:lang w:eastAsia="es-PE"/>
        </w:rPr>
        <w:t xml:space="preserve"> que sirven para mandar una imagen a otras aplicaciones de</w:t>
      </w:r>
      <w:r w:rsidRPr="007A713B">
        <w:rPr>
          <w:rFonts w:ascii="Georgia" w:eastAsia="Times New Roman" w:hAnsi="Georgia" w:cs="Times New Roman"/>
          <w:color w:val="445555"/>
          <w:sz w:val="21"/>
          <w:lang w:eastAsia="es-PE"/>
        </w:rPr>
        <w:t> </w:t>
      </w:r>
      <w:hyperlink r:id="rId56" w:history="1">
        <w:r w:rsidRPr="007A713B">
          <w:rPr>
            <w:rFonts w:ascii="Georgia" w:eastAsia="Times New Roman" w:hAnsi="Georgia" w:cs="Times New Roman"/>
            <w:color w:val="008040"/>
            <w:sz w:val="21"/>
            <w:lang w:eastAsia="es-PE"/>
          </w:rPr>
          <w:t>Windows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editar sus atributos.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Copy</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to</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clipboard</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Cuando se activa esta opción (que sustituye a la</w:t>
      </w:r>
      <w:r w:rsidRPr="007A713B">
        <w:rPr>
          <w:rFonts w:ascii="Georgia" w:eastAsia="Times New Roman" w:hAnsi="Georgia" w:cs="Times New Roman"/>
          <w:color w:val="445555"/>
          <w:sz w:val="21"/>
          <w:lang w:eastAsia="es-PE"/>
        </w:rPr>
        <w:t> </w:t>
      </w:r>
      <w:hyperlink r:id="rId57" w:history="1">
        <w:r w:rsidRPr="007A713B">
          <w:rPr>
            <w:rFonts w:ascii="Georgia" w:eastAsia="Times New Roman" w:hAnsi="Georgia" w:cs="Times New Roman"/>
            <w:color w:val="008040"/>
            <w:sz w:val="21"/>
            <w:lang w:eastAsia="es-PE"/>
          </w:rPr>
          <w:t>acción</w:t>
        </w:r>
      </w:hyperlink>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ctrl+C</w:t>
      </w:r>
      <w:proofErr w:type="spellEnd"/>
      <w:r w:rsidRPr="007A713B">
        <w:rPr>
          <w:rFonts w:ascii="Georgia" w:eastAsia="Times New Roman" w:hAnsi="Georgia" w:cs="Times New Roman"/>
          <w:color w:val="445555"/>
          <w:sz w:val="21"/>
          <w:szCs w:val="21"/>
          <w:lang w:eastAsia="es-PE"/>
        </w:rPr>
        <w:t xml:space="preserve">), se manda una imagen al portapapeles de Windows, desde donde podemos "pegarla" a cualquier aplicación Windows (en </w:t>
      </w:r>
      <w:r w:rsidRPr="007A713B">
        <w:rPr>
          <w:rFonts w:ascii="Georgia" w:eastAsia="Times New Roman" w:hAnsi="Georgia" w:cs="Times New Roman"/>
          <w:color w:val="445555"/>
          <w:sz w:val="21"/>
          <w:szCs w:val="21"/>
          <w:lang w:eastAsia="es-PE"/>
        </w:rPr>
        <w:lastRenderedPageBreak/>
        <w:t xml:space="preserve">la mayoría de las aplicaciones, es posible pegar usando la combinación </w:t>
      </w:r>
      <w:proofErr w:type="spellStart"/>
      <w:r w:rsidRPr="007A713B">
        <w:rPr>
          <w:rFonts w:ascii="Georgia" w:eastAsia="Times New Roman" w:hAnsi="Georgia" w:cs="Times New Roman"/>
          <w:color w:val="445555"/>
          <w:sz w:val="21"/>
          <w:szCs w:val="21"/>
          <w:lang w:eastAsia="es-PE"/>
        </w:rPr>
        <w:t>ctrl+V</w:t>
      </w:r>
      <w:proofErr w:type="spellEnd"/>
      <w:r w:rsidRPr="007A713B">
        <w:rPr>
          <w:rFonts w:ascii="Georgia" w:eastAsia="Times New Roman" w:hAnsi="Georgia" w:cs="Times New Roman"/>
          <w:color w:val="445555"/>
          <w:sz w:val="21"/>
          <w:szCs w:val="21"/>
          <w:lang w:eastAsia="es-PE"/>
        </w:rPr>
        <w:t xml:space="preserve"> o seleccionando la opción pegar del menú</w:t>
      </w:r>
      <w:r w:rsidRPr="007A713B">
        <w:rPr>
          <w:rFonts w:ascii="Georgia" w:eastAsia="Times New Roman" w:hAnsi="Georgia" w:cs="Times New Roman"/>
          <w:color w:val="445555"/>
          <w:sz w:val="21"/>
          <w:lang w:eastAsia="es-PE"/>
        </w:rPr>
        <w:t> </w:t>
      </w:r>
      <w:hyperlink r:id="rId58" w:history="1">
        <w:r w:rsidRPr="007A713B">
          <w:rPr>
            <w:rFonts w:ascii="Georgia" w:eastAsia="Times New Roman" w:hAnsi="Georgia" w:cs="Times New Roman"/>
            <w:color w:val="008040"/>
            <w:sz w:val="21"/>
            <w:lang w:eastAsia="es-PE"/>
          </w:rPr>
          <w:t>Edición</w:t>
        </w:r>
      </w:hyperlink>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With</w:t>
      </w:r>
      <w:proofErr w:type="spellEnd"/>
      <w:r w:rsidRPr="007A713B">
        <w:rPr>
          <w:rFonts w:ascii="Georgia" w:eastAsia="Times New Roman" w:hAnsi="Georgia" w:cs="Times New Roman"/>
          <w:b/>
          <w:bCs/>
          <w:color w:val="445555"/>
          <w:sz w:val="21"/>
          <w:szCs w:val="21"/>
          <w:lang w:eastAsia="es-PE"/>
        </w:rPr>
        <w:t xml:space="preserve"> back color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manda la imagen con el color de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fondo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la pantalla activa (ver figuras 8 y 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Cuando se pega la imagen seleccionando </w:t>
      </w:r>
      <w:proofErr w:type="spellStart"/>
      <w:r w:rsidRPr="007A713B">
        <w:rPr>
          <w:rFonts w:ascii="Georgia" w:eastAsia="Times New Roman" w:hAnsi="Georgia" w:cs="Times New Roman"/>
          <w:color w:val="445555"/>
          <w:sz w:val="21"/>
          <w:szCs w:val="21"/>
          <w:lang w:eastAsia="es-PE"/>
        </w:rPr>
        <w:t>Copy</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to</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clipboard</w:t>
      </w:r>
      <w:proofErr w:type="spellEnd"/>
      <w:r w:rsidRPr="007A713B">
        <w:rPr>
          <w:rFonts w:ascii="Georgia" w:eastAsia="Times New Roman" w:hAnsi="Georgia" w:cs="Times New Roman"/>
          <w:color w:val="445555"/>
          <w:sz w:val="21"/>
          <w:szCs w:val="21"/>
          <w:lang w:eastAsia="es-PE"/>
        </w:rPr>
        <w:t xml:space="preserve"> (figura 8), aparece la pantalla: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286125" cy="3286125"/>
            <wp:effectExtent l="19050" t="0" r="9525" b="0"/>
            <wp:docPr id="19" name="Imagen 19" descr="http://www.monografias.com/trabajos11/tutwinpl/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11/tutwinpl/Image856.gif"/>
                    <pic:cNvPicPr>
                      <a:picLocks noChangeAspect="1" noChangeArrowheads="1"/>
                    </pic:cNvPicPr>
                  </pic:nvPicPr>
                  <pic:blipFill>
                    <a:blip r:embed="rId59"/>
                    <a:srcRect/>
                    <a:stretch>
                      <a:fillRect/>
                    </a:stretch>
                  </pic:blipFill>
                  <pic:spPr bwMode="auto">
                    <a:xfrm>
                      <a:off x="0" y="0"/>
                      <a:ext cx="3286125" cy="32861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Pegando la imagen seleccionando la opción </w:t>
      </w:r>
      <w:proofErr w:type="spellStart"/>
      <w:r w:rsidRPr="007A713B">
        <w:rPr>
          <w:rFonts w:ascii="Georgia" w:eastAsia="Times New Roman" w:hAnsi="Georgia" w:cs="Times New Roman"/>
          <w:color w:val="445555"/>
          <w:sz w:val="21"/>
          <w:szCs w:val="21"/>
          <w:lang w:eastAsia="es-PE"/>
        </w:rPr>
        <w:t>With</w:t>
      </w:r>
      <w:proofErr w:type="spellEnd"/>
      <w:r w:rsidRPr="007A713B">
        <w:rPr>
          <w:rFonts w:ascii="Georgia" w:eastAsia="Times New Roman" w:hAnsi="Georgia" w:cs="Times New Roman"/>
          <w:color w:val="445555"/>
          <w:sz w:val="21"/>
          <w:szCs w:val="21"/>
          <w:lang w:eastAsia="es-PE"/>
        </w:rPr>
        <w:t xml:space="preserve"> back color (figura 9)</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076575" cy="3067050"/>
            <wp:effectExtent l="19050" t="0" r="9525" b="0"/>
            <wp:docPr id="20" name="Imagen 20" descr="http://www.monografias.com/trabajos11/tutwinpl/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grafias.com/trabajos11/tutwinpl/Image857.gif"/>
                    <pic:cNvPicPr>
                      <a:picLocks noChangeAspect="1" noChangeArrowheads="1"/>
                    </pic:cNvPicPr>
                  </pic:nvPicPr>
                  <pic:blipFill>
                    <a:blip r:embed="rId60"/>
                    <a:srcRect/>
                    <a:stretch>
                      <a:fillRect/>
                    </a:stretch>
                  </pic:blipFill>
                  <pic:spPr bwMode="auto">
                    <a:xfrm>
                      <a:off x="0" y="0"/>
                      <a:ext cx="3076575" cy="30670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Bitmap</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to</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clipboard</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permite colocar la imagen al portapapeles de Windows como un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mapa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bits (número de píxeles por unidad de superficie). De acuerdo a la resolución escogida, el número de píxeles se incrementa, aumentando por tanto, el tamaño del archivo (que puede crecer bastante).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Image</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size</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seleccionar este cuadro, aparece la caja (figura 10):</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924175" cy="1457325"/>
            <wp:effectExtent l="19050" t="0" r="9525" b="0"/>
            <wp:docPr id="21" name="Imagen 21" descr="http://www.monografias.com/trabajos11/tutwinpl/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nografias.com/trabajos11/tutwinpl/Image858.gif"/>
                    <pic:cNvPicPr>
                      <a:picLocks noChangeAspect="1" noChangeArrowheads="1"/>
                    </pic:cNvPicPr>
                  </pic:nvPicPr>
                  <pic:blipFill>
                    <a:blip r:embed="rId61"/>
                    <a:srcRect/>
                    <a:stretch>
                      <a:fillRect/>
                    </a:stretch>
                  </pic:blipFill>
                  <pic:spPr bwMode="auto">
                    <a:xfrm>
                      <a:off x="0" y="0"/>
                      <a:ext cx="2924175" cy="14573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Donde aparecen los cuadros </w:t>
      </w:r>
      <w:proofErr w:type="spellStart"/>
      <w:r w:rsidRPr="007A713B">
        <w:rPr>
          <w:rFonts w:ascii="Georgia" w:eastAsia="Times New Roman" w:hAnsi="Georgia" w:cs="Times New Roman"/>
          <w:color w:val="445555"/>
          <w:sz w:val="21"/>
          <w:szCs w:val="21"/>
          <w:lang w:eastAsia="es-PE"/>
        </w:rPr>
        <w:t>width</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heigth</w:t>
      </w:r>
      <w:proofErr w:type="spellEnd"/>
      <w:r w:rsidRPr="007A713B">
        <w:rPr>
          <w:rFonts w:ascii="Georgia" w:eastAsia="Times New Roman" w:hAnsi="Georgia" w:cs="Times New Roman"/>
          <w:color w:val="445555"/>
          <w:sz w:val="21"/>
          <w:szCs w:val="21"/>
          <w:lang w:eastAsia="es-PE"/>
        </w:rPr>
        <w:t xml:space="preserve"> (en centímetros). Al seleccionar el ancho del</w:t>
      </w:r>
      <w:r w:rsidRPr="007A713B">
        <w:rPr>
          <w:rFonts w:ascii="Georgia" w:eastAsia="Times New Roman" w:hAnsi="Georgia" w:cs="Times New Roman"/>
          <w:color w:val="445555"/>
          <w:sz w:val="21"/>
          <w:lang w:eastAsia="es-PE"/>
        </w:rPr>
        <w:t> </w:t>
      </w:r>
      <w:hyperlink r:id="rId62" w:anchor="ORIGEN" w:history="1">
        <w:r w:rsidRPr="007A713B">
          <w:rPr>
            <w:rFonts w:ascii="Georgia" w:eastAsia="Times New Roman" w:hAnsi="Georgia" w:cs="Times New Roman"/>
            <w:color w:val="008040"/>
            <w:sz w:val="21"/>
            <w:lang w:eastAsia="es-PE"/>
          </w:rPr>
          <w:t>dibujo</w:t>
        </w:r>
      </w:hyperlink>
      <w:r w:rsidRPr="007A713B">
        <w:rPr>
          <w:rFonts w:ascii="Georgia" w:eastAsia="Times New Roman" w:hAnsi="Georgia" w:cs="Times New Roman"/>
          <w:color w:val="445555"/>
          <w:sz w:val="21"/>
          <w:szCs w:val="21"/>
          <w:lang w:eastAsia="es-PE"/>
        </w:rPr>
        <w:t xml:space="preserve">, automáticamente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xml:space="preserve"> proporciona su altura (aún cuando se introduzca otro valor).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cuarto grupo contiene </w:t>
      </w:r>
      <w:proofErr w:type="spellStart"/>
      <w:r w:rsidRPr="007A713B">
        <w:rPr>
          <w:rFonts w:ascii="Georgia" w:eastAsia="Times New Roman" w:hAnsi="Georgia" w:cs="Times New Roman"/>
          <w:color w:val="445555"/>
          <w:sz w:val="21"/>
          <w:szCs w:val="21"/>
          <w:lang w:eastAsia="es-PE"/>
        </w:rPr>
        <w:t>Help</w:t>
      </w:r>
      <w:proofErr w:type="spellEnd"/>
      <w:r w:rsidRPr="007A713B">
        <w:rPr>
          <w:rFonts w:ascii="Georgia" w:eastAsia="Times New Roman" w:hAnsi="Georgia" w:cs="Times New Roman"/>
          <w:color w:val="445555"/>
          <w:sz w:val="21"/>
          <w:szCs w:val="21"/>
          <w:lang w:eastAsia="es-PE"/>
        </w:rPr>
        <w:t xml:space="preserve"> que proporciona</w:t>
      </w:r>
      <w:r w:rsidRPr="007A713B">
        <w:rPr>
          <w:rFonts w:ascii="Georgia" w:eastAsia="Times New Roman" w:hAnsi="Georgia" w:cs="Times New Roman"/>
          <w:color w:val="445555"/>
          <w:sz w:val="21"/>
          <w:lang w:eastAsia="es-PE"/>
        </w:rPr>
        <w:t> </w:t>
      </w:r>
      <w:hyperlink r:id="rId63" w:history="1">
        <w:r w:rsidRPr="007A713B">
          <w:rPr>
            <w:rFonts w:ascii="Georgia" w:eastAsia="Times New Roman" w:hAnsi="Georgia" w:cs="Times New Roman"/>
            <w:color w:val="008040"/>
            <w:sz w:val="21"/>
            <w:lang w:eastAsia="es-PE"/>
          </w:rPr>
          <w:t>información</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 todo el menú </w:t>
      </w:r>
      <w:proofErr w:type="spellStart"/>
      <w:r w:rsidRPr="007A713B">
        <w:rPr>
          <w:rFonts w:ascii="Georgia" w:eastAsia="Times New Roman" w:hAnsi="Georgia" w:cs="Times New Roman"/>
          <w:color w:val="445555"/>
          <w:sz w:val="21"/>
          <w:szCs w:val="21"/>
          <w:lang w:eastAsia="es-PE"/>
        </w:rPr>
        <w:t>File</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siguiente menú es </w:t>
      </w:r>
      <w:proofErr w:type="spellStart"/>
      <w:r w:rsidRPr="007A713B">
        <w:rPr>
          <w:rFonts w:ascii="Georgia" w:eastAsia="Times New Roman" w:hAnsi="Georgia" w:cs="Times New Roman"/>
          <w:color w:val="445555"/>
          <w:sz w:val="21"/>
          <w:szCs w:val="21"/>
          <w:lang w:eastAsia="es-PE"/>
        </w:rPr>
        <w:t>Equa</w:t>
      </w:r>
      <w:proofErr w:type="spellEnd"/>
      <w:r w:rsidRPr="007A713B">
        <w:rPr>
          <w:rFonts w:ascii="Georgia" w:eastAsia="Times New Roman" w:hAnsi="Georgia" w:cs="Times New Roman"/>
          <w:color w:val="445555"/>
          <w:sz w:val="21"/>
          <w:szCs w:val="21"/>
          <w:lang w:eastAsia="es-PE"/>
        </w:rPr>
        <w:t xml:space="preserve"> y contiene cinco</w:t>
      </w:r>
      <w:r w:rsidRPr="007A713B">
        <w:rPr>
          <w:rFonts w:ascii="Georgia" w:eastAsia="Times New Roman" w:hAnsi="Georgia" w:cs="Times New Roman"/>
          <w:color w:val="445555"/>
          <w:sz w:val="21"/>
          <w:lang w:eastAsia="es-PE"/>
        </w:rPr>
        <w:t> </w:t>
      </w:r>
      <w:hyperlink r:id="rId64" w:history="1">
        <w:r w:rsidRPr="007A713B">
          <w:rPr>
            <w:rFonts w:ascii="Georgia" w:eastAsia="Times New Roman" w:hAnsi="Georgia" w:cs="Times New Roman"/>
            <w:color w:val="008040"/>
            <w:sz w:val="21"/>
            <w:lang w:eastAsia="es-PE"/>
          </w:rPr>
          <w:t>grupos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(ver figura 11):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695450" cy="3448050"/>
            <wp:effectExtent l="19050" t="0" r="0" b="0"/>
            <wp:docPr id="22" name="Imagen 22" descr="http://www.monografias.com/trabajos11/tutwinpl/Image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11/tutwinpl/Image859.gif"/>
                    <pic:cNvPicPr>
                      <a:picLocks noChangeAspect="1" noChangeArrowheads="1"/>
                    </pic:cNvPicPr>
                  </pic:nvPicPr>
                  <pic:blipFill>
                    <a:blip r:embed="rId65"/>
                    <a:srcRect/>
                    <a:stretch>
                      <a:fillRect/>
                    </a:stretch>
                  </pic:blipFill>
                  <pic:spPr bwMode="auto">
                    <a:xfrm>
                      <a:off x="0" y="0"/>
                      <a:ext cx="1695450" cy="34480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 xml:space="preserve">El primer grupo contiene cuatro formatos de entrada de funciones: y = f(x), r = </w:t>
      </w:r>
      <w:proofErr w:type="gramStart"/>
      <w:r w:rsidRPr="007A713B">
        <w:rPr>
          <w:rFonts w:ascii="Georgia" w:eastAsia="Times New Roman" w:hAnsi="Georgia" w:cs="Times New Roman"/>
          <w:color w:val="445555"/>
          <w:sz w:val="21"/>
          <w:szCs w:val="21"/>
          <w:lang w:eastAsia="es-PE"/>
        </w:rPr>
        <w:t>f(</w:t>
      </w:r>
      <w:proofErr w:type="gramEnd"/>
      <w:r w:rsidRPr="007A713B">
        <w:rPr>
          <w:rFonts w:ascii="Georgia" w:eastAsia="Times New Roman" w:hAnsi="Georgia" w:cs="Times New Roman"/>
          <w:color w:val="445555"/>
          <w:sz w:val="21"/>
          <w:szCs w:val="21"/>
          <w:lang w:eastAsia="es-PE"/>
        </w:rPr>
        <w:t>t), x = f(t) y 0 = f(</w:t>
      </w:r>
      <w:proofErr w:type="spellStart"/>
      <w:r w:rsidRPr="007A713B">
        <w:rPr>
          <w:rFonts w:ascii="Georgia" w:eastAsia="Times New Roman" w:hAnsi="Georgia" w:cs="Times New Roman"/>
          <w:color w:val="445555"/>
          <w:sz w:val="21"/>
          <w:szCs w:val="21"/>
          <w:lang w:eastAsia="es-PE"/>
        </w:rPr>
        <w:t>x,y</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y = f(x)</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activar este formato (figura 12), aparece la caja de diálogo (figura 13)</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990600" cy="704850"/>
            <wp:effectExtent l="19050" t="0" r="0" b="0"/>
            <wp:docPr id="23" name="Imagen 23" descr="http://www.monografias.com/trabajos11/tutwinpl/Image8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nografias.com/trabajos11/tutwinpl/Image860.gif"/>
                    <pic:cNvPicPr>
                      <a:picLocks noChangeAspect="1" noChangeArrowheads="1"/>
                    </pic:cNvPicPr>
                  </pic:nvPicPr>
                  <pic:blipFill>
                    <a:blip r:embed="rId66"/>
                    <a:srcRect/>
                    <a:stretch>
                      <a:fillRect/>
                    </a:stretch>
                  </pic:blipFill>
                  <pic:spPr bwMode="auto">
                    <a:xfrm>
                      <a:off x="0" y="0"/>
                      <a:ext cx="990600" cy="7048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12</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52675" cy="2200275"/>
            <wp:effectExtent l="19050" t="0" r="9525" b="0"/>
            <wp:docPr id="24" name="Imagen 24" descr="http://www.monografias.com/trabajos11/tutwinpl/Image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ografias.com/trabajos11/tutwinpl/Image861.gif"/>
                    <pic:cNvPicPr>
                      <a:picLocks noChangeAspect="1" noChangeArrowheads="1"/>
                    </pic:cNvPicPr>
                  </pic:nvPicPr>
                  <pic:blipFill>
                    <a:blip r:embed="rId67"/>
                    <a:srcRect/>
                    <a:stretch>
                      <a:fillRect/>
                    </a:stretch>
                  </pic:blipFill>
                  <pic:spPr bwMode="auto">
                    <a:xfrm>
                      <a:off x="0" y="0"/>
                      <a:ext cx="2352675" cy="22002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Que contiene las cajas f(x) = que permite introducir una función definida de manera explícita en términos de </w:t>
      </w:r>
      <w:proofErr w:type="gramStart"/>
      <w:r w:rsidRPr="007A713B">
        <w:rPr>
          <w:rFonts w:ascii="Georgia" w:eastAsia="Times New Roman" w:hAnsi="Georgia" w:cs="Times New Roman"/>
          <w:color w:val="445555"/>
          <w:sz w:val="21"/>
          <w:szCs w:val="21"/>
          <w:lang w:eastAsia="es-PE"/>
        </w:rPr>
        <w:t>x .</w:t>
      </w:r>
      <w:proofErr w:type="gramEnd"/>
      <w:r w:rsidRPr="007A713B">
        <w:rPr>
          <w:rFonts w:ascii="Georgia" w:eastAsia="Times New Roman" w:hAnsi="Georgia" w:cs="Times New Roman"/>
          <w:color w:val="445555"/>
          <w:sz w:val="21"/>
          <w:szCs w:val="21"/>
          <w:lang w:eastAsia="es-PE"/>
        </w:rPr>
        <w:t xml:space="preserve"> Si queremos definir el</w:t>
      </w:r>
      <w:r w:rsidRPr="007A713B">
        <w:rPr>
          <w:rFonts w:ascii="Georgia" w:eastAsia="Times New Roman" w:hAnsi="Georgia" w:cs="Times New Roman"/>
          <w:color w:val="445555"/>
          <w:sz w:val="21"/>
          <w:lang w:eastAsia="es-PE"/>
        </w:rPr>
        <w:t> </w:t>
      </w:r>
      <w:hyperlink r:id="rId68" w:history="1">
        <w:r w:rsidRPr="007A713B">
          <w:rPr>
            <w:rFonts w:ascii="Georgia" w:eastAsia="Times New Roman" w:hAnsi="Georgia" w:cs="Times New Roman"/>
            <w:color w:val="008040"/>
            <w:sz w:val="21"/>
            <w:lang w:eastAsia="es-PE"/>
          </w:rPr>
          <w:t>dominio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la función, asignamos</w:t>
      </w:r>
      <w:r w:rsidRPr="007A713B">
        <w:rPr>
          <w:rFonts w:ascii="Georgia" w:eastAsia="Times New Roman" w:hAnsi="Georgia" w:cs="Times New Roman"/>
          <w:color w:val="445555"/>
          <w:sz w:val="21"/>
          <w:lang w:eastAsia="es-PE"/>
        </w:rPr>
        <w:t> </w:t>
      </w:r>
      <w:hyperlink r:id="rId69" w:history="1">
        <w:r w:rsidRPr="007A713B">
          <w:rPr>
            <w:rFonts w:ascii="Georgia" w:eastAsia="Times New Roman" w:hAnsi="Georgia" w:cs="Times New Roman"/>
            <w:color w:val="008040"/>
            <w:sz w:val="21"/>
            <w:lang w:eastAsia="es-PE"/>
          </w:rPr>
          <w:t>valores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en las cajas </w:t>
      </w:r>
      <w:proofErr w:type="spellStart"/>
      <w:r w:rsidRPr="007A713B">
        <w:rPr>
          <w:rFonts w:ascii="Georgia" w:eastAsia="Times New Roman" w:hAnsi="Georgia" w:cs="Times New Roman"/>
          <w:color w:val="445555"/>
          <w:sz w:val="21"/>
          <w:szCs w:val="21"/>
          <w:lang w:eastAsia="es-PE"/>
        </w:rPr>
        <w:t>low</w:t>
      </w:r>
      <w:proofErr w:type="spellEnd"/>
      <w:r w:rsidRPr="007A713B">
        <w:rPr>
          <w:rFonts w:ascii="Georgia" w:eastAsia="Times New Roman" w:hAnsi="Georgia" w:cs="Times New Roman"/>
          <w:color w:val="445555"/>
          <w:sz w:val="21"/>
          <w:szCs w:val="21"/>
          <w:lang w:eastAsia="es-PE"/>
        </w:rPr>
        <w:t xml:space="preserve"> x y </w:t>
      </w:r>
      <w:proofErr w:type="spellStart"/>
      <w:r w:rsidRPr="007A713B">
        <w:rPr>
          <w:rFonts w:ascii="Georgia" w:eastAsia="Times New Roman" w:hAnsi="Georgia" w:cs="Times New Roman"/>
          <w:color w:val="445555"/>
          <w:sz w:val="21"/>
          <w:szCs w:val="21"/>
          <w:lang w:eastAsia="es-PE"/>
        </w:rPr>
        <w:t>high</w:t>
      </w:r>
      <w:proofErr w:type="spellEnd"/>
      <w:r w:rsidRPr="007A713B">
        <w:rPr>
          <w:rFonts w:ascii="Georgia" w:eastAsia="Times New Roman" w:hAnsi="Georgia" w:cs="Times New Roman"/>
          <w:color w:val="445555"/>
          <w:sz w:val="21"/>
          <w:szCs w:val="21"/>
          <w:lang w:eastAsia="es-PE"/>
        </w:rPr>
        <w:t xml:space="preserve"> x y una vez hecho lo anterior, se selecciona la caja </w:t>
      </w:r>
      <w:proofErr w:type="spellStart"/>
      <w:r w:rsidRPr="007A713B">
        <w:rPr>
          <w:rFonts w:ascii="Georgia" w:eastAsia="Times New Roman" w:hAnsi="Georgia" w:cs="Times New Roman"/>
          <w:color w:val="445555"/>
          <w:sz w:val="21"/>
          <w:szCs w:val="21"/>
          <w:lang w:eastAsia="es-PE"/>
        </w:rPr>
        <w:t>lock</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interval</w:t>
      </w:r>
      <w:proofErr w:type="spellEnd"/>
      <w:r w:rsidRPr="007A713B">
        <w:rPr>
          <w:rFonts w:ascii="Georgia" w:eastAsia="Times New Roman" w:hAnsi="Georgia" w:cs="Times New Roman"/>
          <w:color w:val="445555"/>
          <w:sz w:val="21"/>
          <w:szCs w:val="21"/>
          <w:lang w:eastAsia="es-PE"/>
        </w:rPr>
        <w:t>. Por ejemplo, escojamos la función</w:t>
      </w:r>
      <w:r>
        <w:rPr>
          <w:rFonts w:ascii="Georgia" w:eastAsia="Times New Roman" w:hAnsi="Georgia" w:cs="Times New Roman"/>
          <w:noProof/>
          <w:color w:val="445555"/>
          <w:sz w:val="21"/>
          <w:szCs w:val="21"/>
          <w:lang w:eastAsia="es-PE"/>
        </w:rPr>
        <w:drawing>
          <wp:inline distT="0" distB="0" distL="0" distR="0">
            <wp:extent cx="1200150" cy="228600"/>
            <wp:effectExtent l="19050" t="0" r="0" b="0"/>
            <wp:docPr id="25" name="Imagen 25" descr="http://www.monografias.com/trabajos11/tutwinpl/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11/tutwinpl/Image862.gif"/>
                    <pic:cNvPicPr>
                      <a:picLocks noChangeAspect="1" noChangeArrowheads="1"/>
                    </pic:cNvPicPr>
                  </pic:nvPicPr>
                  <pic:blipFill>
                    <a:blip r:embed="rId70"/>
                    <a:srcRect/>
                    <a:stretch>
                      <a:fillRect/>
                    </a:stretch>
                  </pic:blipFill>
                  <pic:spPr bwMode="auto">
                    <a:xfrm>
                      <a:off x="0" y="0"/>
                      <a:ext cx="1200150" cy="2286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definida en el intervalo</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876300" cy="171450"/>
            <wp:effectExtent l="19050" t="0" r="0" b="0"/>
            <wp:docPr id="26" name="Imagen 26" descr="http://www.monografias.com/trabajos11/tutwinpl/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nografias.com/trabajos11/tutwinpl/Image863.gif"/>
                    <pic:cNvPicPr>
                      <a:picLocks noChangeAspect="1" noChangeArrowheads="1"/>
                    </pic:cNvPicPr>
                  </pic:nvPicPr>
                  <pic:blipFill>
                    <a:blip r:embed="rId71"/>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(figura 14):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71725" cy="2228850"/>
            <wp:effectExtent l="19050" t="0" r="9525" b="0"/>
            <wp:docPr id="27" name="Imagen 27" descr="http://www.monografias.com/trabajos11/tutwinpl/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11/tutwinpl/Image864.gif"/>
                    <pic:cNvPicPr>
                      <a:picLocks noChangeAspect="1" noChangeArrowheads="1"/>
                    </pic:cNvPicPr>
                  </pic:nvPicPr>
                  <pic:blipFill>
                    <a:blip r:embed="rId72"/>
                    <a:srcRect/>
                    <a:stretch>
                      <a:fillRect/>
                    </a:stretch>
                  </pic:blipFill>
                  <pic:spPr bwMode="auto">
                    <a:xfrm>
                      <a:off x="0" y="0"/>
                      <a:ext cx="2371725" cy="22288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Se obtiene la gráfica (figura 15):</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477000" cy="5381625"/>
            <wp:effectExtent l="19050" t="0" r="0" b="0"/>
            <wp:docPr id="28" name="Imagen 28" descr="http://www.monografias.com/trabajos11/tutwinpl/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nografias.com/trabajos11/tutwinpl/Image865.gif"/>
                    <pic:cNvPicPr>
                      <a:picLocks noChangeAspect="1" noChangeArrowheads="1"/>
                    </pic:cNvPicPr>
                  </pic:nvPicPr>
                  <pic:blipFill>
                    <a:blip r:embed="rId73"/>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Si incrementamos el dominio de la función (figura 16), por </w:t>
      </w:r>
      <w:proofErr w:type="gramStart"/>
      <w:r w:rsidRPr="007A713B">
        <w:rPr>
          <w:rFonts w:ascii="Georgia" w:eastAsia="Times New Roman" w:hAnsi="Georgia" w:cs="Times New Roman"/>
          <w:color w:val="445555"/>
          <w:sz w:val="21"/>
          <w:szCs w:val="21"/>
          <w:lang w:eastAsia="es-PE"/>
        </w:rPr>
        <w:t>ejemplo</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809625" cy="171450"/>
            <wp:effectExtent l="19050" t="0" r="9525" b="0"/>
            <wp:docPr id="29" name="Imagen 29" descr="http://www.monografias.com/trabajos11/tutwinpl/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nografias.com/trabajos11/tutwinpl/Image866.gif"/>
                    <pic:cNvPicPr>
                      <a:picLocks noChangeAspect="1" noChangeArrowheads="1"/>
                    </pic:cNvPicPr>
                  </pic:nvPicPr>
                  <pic:blipFill>
                    <a:blip r:embed="rId74"/>
                    <a:srcRect/>
                    <a:stretch>
                      <a:fillRect/>
                    </a:stretch>
                  </pic:blipFill>
                  <pic:spPr bwMode="auto">
                    <a:xfrm>
                      <a:off x="0" y="0"/>
                      <a:ext cx="809625"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obtenemos la gráfica (figura 17):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2209800" cy="2076450"/>
            <wp:effectExtent l="19050" t="0" r="0" b="0"/>
            <wp:docPr id="30" name="Imagen 30" descr="http://www.monografias.com/trabajos11/tutwinpl/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nografias.com/trabajos11/tutwinpl/Image867.gif"/>
                    <pic:cNvPicPr>
                      <a:picLocks noChangeAspect="1" noChangeArrowheads="1"/>
                    </pic:cNvPicPr>
                  </pic:nvPicPr>
                  <pic:blipFill>
                    <a:blip r:embed="rId75"/>
                    <a:srcRect/>
                    <a:stretch>
                      <a:fillRect/>
                    </a:stretch>
                  </pic:blipFill>
                  <pic:spPr bwMode="auto">
                    <a:xfrm>
                      <a:off x="0" y="0"/>
                      <a:ext cx="2209800" cy="20764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b/>
          <w:bCs/>
          <w:noProof/>
          <w:color w:val="445555"/>
          <w:sz w:val="21"/>
          <w:szCs w:val="21"/>
          <w:lang w:eastAsia="es-PE"/>
        </w:rPr>
        <w:drawing>
          <wp:inline distT="0" distB="0" distL="0" distR="0">
            <wp:extent cx="4210050" cy="3495675"/>
            <wp:effectExtent l="19050" t="0" r="0" b="0"/>
            <wp:docPr id="31" name="Imagen 31" descr="http://www.monografias.com/trabajos11/tutwinpl/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nografias.com/trabajos11/tutwinpl/Image868.gif"/>
                    <pic:cNvPicPr>
                      <a:picLocks noChangeAspect="1" noChangeArrowheads="1"/>
                    </pic:cNvPicPr>
                  </pic:nvPicPr>
                  <pic:blipFill>
                    <a:blip r:embed="rId76"/>
                    <a:srcRect/>
                    <a:stretch>
                      <a:fillRect/>
                    </a:stretch>
                  </pic:blipFill>
                  <pic:spPr bwMode="auto">
                    <a:xfrm>
                      <a:off x="0" y="0"/>
                      <a:ext cx="4210050" cy="34956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r = </w:t>
      </w:r>
      <w:proofErr w:type="gramStart"/>
      <w:r w:rsidRPr="007A713B">
        <w:rPr>
          <w:rFonts w:ascii="Georgia" w:eastAsia="Times New Roman" w:hAnsi="Georgia" w:cs="Times New Roman"/>
          <w:b/>
          <w:bCs/>
          <w:color w:val="445555"/>
          <w:sz w:val="21"/>
          <w:szCs w:val="21"/>
          <w:lang w:eastAsia="es-PE"/>
        </w:rPr>
        <w:t>f(</w:t>
      </w:r>
      <w:proofErr w:type="gramEnd"/>
      <w:r w:rsidRPr="007A713B">
        <w:rPr>
          <w:rFonts w:ascii="Georgia" w:eastAsia="Times New Roman" w:hAnsi="Georgia" w:cs="Times New Roman"/>
          <w:b/>
          <w:bCs/>
          <w:color w:val="445555"/>
          <w:sz w:val="21"/>
          <w:szCs w:val="21"/>
          <w:lang w:eastAsia="es-PE"/>
        </w:rPr>
        <w:t>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se utiliza cuando se grafican curvas en coordenadas polares</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352425" cy="200025"/>
            <wp:effectExtent l="19050" t="0" r="9525" b="0"/>
            <wp:docPr id="32" name="Imagen 32" descr="http://www.monografias.com/trabajos11/tutwinpl/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onografias.com/trabajos11/tutwinpl/Image869.gif"/>
                    <pic:cNvPicPr>
                      <a:picLocks noChangeAspect="1" noChangeArrowheads="1"/>
                    </pic:cNvPicPr>
                  </pic:nvPicPr>
                  <pic:blipFill>
                    <a:blip r:embed="rId77"/>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donde el ángulo</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23825" cy="171450"/>
            <wp:effectExtent l="19050" t="0" r="9525" b="0"/>
            <wp:docPr id="33" name="Imagen 33" descr="http://www.monografias.com/trabajos11/tutwinpl/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onografias.com/trabajos11/tutwinpl/Image870.gif"/>
                    <pic:cNvPicPr>
                      <a:picLocks noChangeAspect="1" noChangeArrowheads="1"/>
                    </pic:cNvPicPr>
                  </pic:nvPicPr>
                  <pic:blipFill>
                    <a:blip r:embed="rId78"/>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está representado por la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letra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"t", es </w:t>
      </w:r>
      <w:proofErr w:type="gramStart"/>
      <w:r w:rsidRPr="007A713B">
        <w:rPr>
          <w:rFonts w:ascii="Georgia" w:eastAsia="Times New Roman" w:hAnsi="Georgia" w:cs="Times New Roman"/>
          <w:color w:val="445555"/>
          <w:sz w:val="21"/>
          <w:szCs w:val="21"/>
          <w:lang w:eastAsia="es-PE"/>
        </w:rPr>
        <w:t>decir,</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323850" cy="171450"/>
            <wp:effectExtent l="19050" t="0" r="0" b="0"/>
            <wp:docPr id="34" name="Imagen 34" descr="http://www.monografias.com/trabajos11/tutwinpl/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onografias.com/trabajos11/tutwinpl/Image871.gif"/>
                    <pic:cNvPicPr>
                      <a:picLocks noChangeAspect="1" noChangeArrowheads="1"/>
                    </pic:cNvPicPr>
                  </pic:nvPicPr>
                  <pic:blipFill>
                    <a:blip r:embed="rId79"/>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roofErr w:type="gramEnd"/>
      <w:r w:rsidRPr="007A713B">
        <w:rPr>
          <w:rFonts w:ascii="Georgia" w:eastAsia="Times New Roman" w:hAnsi="Georgia" w:cs="Times New Roman"/>
          <w:color w:val="445555"/>
          <w:sz w:val="21"/>
          <w:szCs w:val="21"/>
          <w:lang w:eastAsia="es-PE"/>
        </w:rPr>
        <w:t xml:space="preserve"> El ángulo</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323850" cy="171450"/>
            <wp:effectExtent l="19050" t="0" r="0" b="0"/>
            <wp:docPr id="35" name="Imagen 35" descr="http://www.monografias.com/trabajos11/tutwinpl/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onografias.com/trabajos11/tutwinpl/Image871.gif"/>
                    <pic:cNvPicPr>
                      <a:picLocks noChangeAspect="1" noChangeArrowheads="1"/>
                    </pic:cNvPicPr>
                  </pic:nvPicPr>
                  <pic:blipFill>
                    <a:blip r:embed="rId79"/>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se sobreentiende está en radianes y el dominio por omisión es</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685800" cy="171450"/>
            <wp:effectExtent l="19050" t="0" r="0" b="0"/>
            <wp:docPr id="36" name="Imagen 36" descr="http://www.monografias.com/trabajos11/tutwinpl/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onografias.com/trabajos11/tutwinpl/Image872.gif"/>
                    <pic:cNvPicPr>
                      <a:picLocks noChangeAspect="1" noChangeArrowheads="1"/>
                    </pic:cNvPicPr>
                  </pic:nvPicPr>
                  <pic:blipFill>
                    <a:blip r:embed="rId80"/>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la figura 18 la función que se ha introducido es</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514350" cy="171450"/>
            <wp:effectExtent l="19050" t="0" r="0" b="0"/>
            <wp:docPr id="37" name="Imagen 37" descr="http://www.monografias.com/trabajos11/tutwinpl/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nografias.com/trabajos11/tutwinpl/Image873.gif"/>
                    <pic:cNvPicPr>
                      <a:picLocks noChangeAspect="1" noChangeArrowheads="1"/>
                    </pic:cNvPicPr>
                  </pic:nvPicPr>
                  <pic:blipFill>
                    <a:blip r:embed="rId81"/>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el intervalo por omisión).</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2400300" cy="2152650"/>
            <wp:effectExtent l="19050" t="0" r="0" b="0"/>
            <wp:docPr id="38" name="Imagen 38" descr="http://www.monografias.com/trabajos11/tutwinpl/Image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onografias.com/trabajos11/tutwinpl/Image874.gif"/>
                    <pic:cNvPicPr>
                      <a:picLocks noChangeAspect="1" noChangeArrowheads="1"/>
                    </pic:cNvPicPr>
                  </pic:nvPicPr>
                  <pic:blipFill>
                    <a:blip r:embed="rId82"/>
                    <a:srcRect/>
                    <a:stretch>
                      <a:fillRect/>
                    </a:stretch>
                  </pic:blipFill>
                  <pic:spPr bwMode="auto">
                    <a:xfrm>
                      <a:off x="0" y="0"/>
                      <a:ext cx="2400300" cy="21526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18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Y se ha obtenido la gráfica de la figura 19:</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6477000" cy="5381625"/>
            <wp:effectExtent l="19050" t="0" r="0" b="0"/>
            <wp:docPr id="39" name="Imagen 39" descr="http://www.monografias.com/trabajos11/tutwinpl/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onografias.com/trabajos11/tutwinpl/Image875.gif"/>
                    <pic:cNvPicPr>
                      <a:picLocks noChangeAspect="1" noChangeArrowheads="1"/>
                    </pic:cNvPicPr>
                  </pic:nvPicPr>
                  <pic:blipFill>
                    <a:blip r:embed="rId83"/>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19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x = </w:t>
      </w:r>
      <w:proofErr w:type="gramStart"/>
      <w:r w:rsidRPr="007A713B">
        <w:rPr>
          <w:rFonts w:ascii="Georgia" w:eastAsia="Times New Roman" w:hAnsi="Georgia" w:cs="Times New Roman"/>
          <w:b/>
          <w:bCs/>
          <w:color w:val="445555"/>
          <w:sz w:val="21"/>
          <w:szCs w:val="21"/>
          <w:lang w:eastAsia="es-PE"/>
        </w:rPr>
        <w:t>f(</w:t>
      </w:r>
      <w:proofErr w:type="gramEnd"/>
      <w:r w:rsidRPr="007A713B">
        <w:rPr>
          <w:rFonts w:ascii="Georgia" w:eastAsia="Times New Roman" w:hAnsi="Georgia" w:cs="Times New Roman"/>
          <w:b/>
          <w:bCs/>
          <w:color w:val="445555"/>
          <w:sz w:val="21"/>
          <w:szCs w:val="21"/>
          <w:lang w:eastAsia="es-PE"/>
        </w:rPr>
        <w:t>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Este formato se selecciona cuando se quieren graficar curvas de forma </w:t>
      </w:r>
      <w:proofErr w:type="spellStart"/>
      <w:r w:rsidRPr="007A713B">
        <w:rPr>
          <w:rFonts w:ascii="Georgia" w:eastAsia="Times New Roman" w:hAnsi="Georgia" w:cs="Times New Roman"/>
          <w:color w:val="445555"/>
          <w:sz w:val="21"/>
          <w:szCs w:val="21"/>
          <w:lang w:eastAsia="es-PE"/>
        </w:rPr>
        <w:t>paramétrica</w:t>
      </w:r>
      <w:proofErr w:type="spellEnd"/>
      <w:r w:rsidRPr="007A713B">
        <w:rPr>
          <w:rFonts w:ascii="Georgia" w:eastAsia="Times New Roman" w:hAnsi="Georgia" w:cs="Times New Roman"/>
          <w:color w:val="445555"/>
          <w:sz w:val="21"/>
          <w:szCs w:val="21"/>
          <w:lang w:eastAsia="es-PE"/>
        </w:rPr>
        <w:t>, es decir, curvas de la forma</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266825" cy="200025"/>
            <wp:effectExtent l="19050" t="0" r="9525" b="0"/>
            <wp:docPr id="40" name="Imagen 40" descr="http://www.monografias.com/trabajos11/tutwinpl/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onografias.com/trabajos11/tutwinpl/Image876.gif"/>
                    <pic:cNvPicPr>
                      <a:picLocks noChangeAspect="1" noChangeArrowheads="1"/>
                    </pic:cNvPicPr>
                  </pic:nvPicPr>
                  <pic:blipFill>
                    <a:blip r:embed="rId84"/>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(ver figura 20 donde se ha introducido</w:t>
      </w:r>
      <w:r w:rsidRPr="007A713B">
        <w:rPr>
          <w:rFonts w:ascii="Georgia" w:eastAsia="Times New Roman" w:hAnsi="Georgia" w:cs="Times New Roman"/>
          <w:color w:val="445555"/>
          <w:sz w:val="21"/>
          <w:lang w:eastAsia="es-PE"/>
        </w:rPr>
        <w:t> </w:t>
      </w:r>
      <w:hyperlink r:id="rId85" w:history="1">
        <w:r w:rsidRPr="007A713B">
          <w:rPr>
            <w:rFonts w:ascii="Georgia" w:eastAsia="Times New Roman" w:hAnsi="Georgia" w:cs="Times New Roman"/>
            <w:color w:val="008040"/>
            <w:sz w:val="21"/>
            <w:lang w:eastAsia="es-PE"/>
          </w:rPr>
          <w:t>los valores</w:t>
        </w:r>
      </w:hyperlink>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2905125" cy="200025"/>
            <wp:effectExtent l="19050" t="0" r="9525" b="0"/>
            <wp:docPr id="41" name="Imagen 41" descr="http://www.monografias.com/trabajos11/tutwinpl/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onografias.com/trabajos11/tutwinpl/Image877.gif"/>
                    <pic:cNvPicPr>
                      <a:picLocks noChangeAspect="1" noChangeArrowheads="1"/>
                    </pic:cNvPicPr>
                  </pic:nvPicPr>
                  <pic:blipFill>
                    <a:blip r:embed="rId86"/>
                    <a:srcRect/>
                    <a:stretch>
                      <a:fillRect/>
                    </a:stretch>
                  </pic:blipFill>
                  <pic:spPr bwMode="auto">
                    <a:xfrm>
                      <a:off x="0" y="0"/>
                      <a:ext cx="29051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el dominio por omisión [0, 6.28319</w:t>
      </w:r>
      <w:proofErr w:type="gramStart"/>
      <w:r w:rsidRPr="007A713B">
        <w:rPr>
          <w:rFonts w:ascii="Georgia" w:eastAsia="Times New Roman" w:hAnsi="Georgia" w:cs="Times New Roman"/>
          <w:color w:val="445555"/>
          <w:sz w:val="21"/>
          <w:szCs w:val="21"/>
          <w:lang w:eastAsia="es-PE"/>
        </w:rPr>
        <w:t>] )</w:t>
      </w:r>
      <w:proofErr w:type="gram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52675" cy="2276475"/>
            <wp:effectExtent l="19050" t="0" r="9525" b="0"/>
            <wp:docPr id="42" name="Imagen 42" descr="http://www.monografias.com/trabajos11/tutwinpl/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onografias.com/trabajos11/tutwinpl/Image878.gif"/>
                    <pic:cNvPicPr>
                      <a:picLocks noChangeAspect="1" noChangeArrowheads="1"/>
                    </pic:cNvPicPr>
                  </pic:nvPicPr>
                  <pic:blipFill>
                    <a:blip r:embed="rId87"/>
                    <a:srcRect/>
                    <a:stretch>
                      <a:fillRect/>
                    </a:stretch>
                  </pic:blipFill>
                  <pic:spPr bwMode="auto">
                    <a:xfrm>
                      <a:off x="0" y="0"/>
                      <a:ext cx="2352675" cy="22764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Y se ha obtenido la curva (figura 21)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477000" cy="5381625"/>
            <wp:effectExtent l="19050" t="0" r="0" b="0"/>
            <wp:docPr id="43" name="Imagen 43" descr="http://www.monografias.com/trabajos11/tutwinpl/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onografias.com/trabajos11/tutwinpl/Image879.gif"/>
                    <pic:cNvPicPr>
                      <a:picLocks noChangeAspect="1" noChangeArrowheads="1"/>
                    </pic:cNvPicPr>
                  </pic:nvPicPr>
                  <pic:blipFill>
                    <a:blip r:embed="rId88"/>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0 = f(</w:t>
      </w:r>
      <w:proofErr w:type="spellStart"/>
      <w:r w:rsidRPr="007A713B">
        <w:rPr>
          <w:rFonts w:ascii="Georgia" w:eastAsia="Times New Roman" w:hAnsi="Georgia" w:cs="Times New Roman"/>
          <w:b/>
          <w:bCs/>
          <w:color w:val="445555"/>
          <w:sz w:val="21"/>
          <w:szCs w:val="21"/>
          <w:lang w:eastAsia="es-PE"/>
        </w:rPr>
        <w:t>x</w:t>
      </w:r>
      <w:proofErr w:type="gramStart"/>
      <w:r w:rsidRPr="007A713B">
        <w:rPr>
          <w:rFonts w:ascii="Georgia" w:eastAsia="Times New Roman" w:hAnsi="Georgia" w:cs="Times New Roman"/>
          <w:b/>
          <w:bCs/>
          <w:color w:val="445555"/>
          <w:sz w:val="21"/>
          <w:szCs w:val="21"/>
          <w:lang w:eastAsia="es-PE"/>
        </w:rPr>
        <w:t>,y</w:t>
      </w:r>
      <w:proofErr w:type="spellEnd"/>
      <w:proofErr w:type="gramEnd"/>
      <w:r w:rsidRPr="007A713B">
        <w:rPr>
          <w:rFonts w:ascii="Georgia" w:eastAsia="Times New Roman" w:hAnsi="Georgia" w:cs="Times New Roman"/>
          <w:b/>
          <w:bCs/>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Este formato se utiliza cuando se necesitan graficar curvas definidas implícitamente mediante una ecuación que relaciona x y </w:t>
      </w:r>
      <w:proofErr w:type="spellStart"/>
      <w:r w:rsidRPr="007A713B">
        <w:rPr>
          <w:rFonts w:ascii="Georgia" w:eastAsia="Times New Roman" w:hAnsi="Georgia" w:cs="Times New Roman"/>
          <w:color w:val="445555"/>
          <w:sz w:val="21"/>
          <w:szCs w:val="21"/>
          <w:lang w:eastAsia="es-PE"/>
        </w:rPr>
        <w:t>y</w:t>
      </w:r>
      <w:proofErr w:type="spellEnd"/>
      <w:r w:rsidRPr="007A713B">
        <w:rPr>
          <w:rFonts w:ascii="Georgia" w:eastAsia="Times New Roman" w:hAnsi="Georgia" w:cs="Times New Roman"/>
          <w:color w:val="445555"/>
          <w:sz w:val="21"/>
          <w:szCs w:val="21"/>
          <w:lang w:eastAsia="es-PE"/>
        </w:rPr>
        <w:t xml:space="preserve"> (en la figura 22 está escrita la ecuación del </w:t>
      </w:r>
      <w:proofErr w:type="gramStart"/>
      <w:r w:rsidRPr="007A713B">
        <w:rPr>
          <w:rFonts w:ascii="Georgia" w:eastAsia="Times New Roman" w:hAnsi="Georgia" w:cs="Times New Roman"/>
          <w:color w:val="445555"/>
          <w:sz w:val="21"/>
          <w:szCs w:val="21"/>
          <w:lang w:eastAsia="es-PE"/>
        </w:rPr>
        <w:t>círculo</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781050" cy="228600"/>
            <wp:effectExtent l="19050" t="0" r="0" b="0"/>
            <wp:docPr id="44" name="Imagen 44" descr="http://www.monografias.com/trabajos11/tutwinpl/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onografias.com/trabajos11/tutwinpl/Image880.gif"/>
                    <pic:cNvPicPr>
                      <a:picLocks noChangeAspect="1" noChangeArrowheads="1"/>
                    </pic:cNvPicPr>
                  </pic:nvPicPr>
                  <pic:blipFill>
                    <a:blip r:embed="rId89"/>
                    <a:srcRect/>
                    <a:stretch>
                      <a:fillRect/>
                    </a:stretch>
                  </pic:blipFill>
                  <pic:spPr bwMode="auto">
                    <a:xfrm>
                      <a:off x="0" y="0"/>
                      <a:ext cx="781050" cy="2286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62200" cy="1543050"/>
            <wp:effectExtent l="19050" t="0" r="0" b="0"/>
            <wp:docPr id="45" name="Imagen 45" descr="http://www.monografias.com/trabajos11/tutwinpl/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onografias.com/trabajos11/tutwinpl/Image881.gif"/>
                    <pic:cNvPicPr>
                      <a:picLocks noChangeAspect="1" noChangeArrowheads="1"/>
                    </pic:cNvPicPr>
                  </pic:nvPicPr>
                  <pic:blipFill>
                    <a:blip r:embed="rId90"/>
                    <a:srcRect/>
                    <a:stretch>
                      <a:fillRect/>
                    </a:stretch>
                  </pic:blipFill>
                  <pic:spPr bwMode="auto">
                    <a:xfrm>
                      <a:off x="0" y="0"/>
                      <a:ext cx="2362200" cy="15430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22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Y la gráfica está representada en la figura 23:</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6477000" cy="5381625"/>
            <wp:effectExtent l="19050" t="0" r="0" b="0"/>
            <wp:docPr id="46" name="Imagen 46" descr="http://www.monografias.com/trabajos11/tutwinpl/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onografias.com/trabajos11/tutwinpl/Image882.gif"/>
                    <pic:cNvPicPr>
                      <a:picLocks noChangeAspect="1" noChangeArrowheads="1"/>
                    </pic:cNvPicPr>
                  </pic:nvPicPr>
                  <pic:blipFill>
                    <a:blip r:embed="rId91"/>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siguiente grupo sirve para representar una recta o una parte de ella </w:t>
      </w:r>
      <w:proofErr w:type="spellStart"/>
      <w:r w:rsidRPr="007A713B">
        <w:rPr>
          <w:rFonts w:ascii="Georgia" w:eastAsia="Times New Roman" w:hAnsi="Georgia" w:cs="Times New Roman"/>
          <w:color w:val="445555"/>
          <w:sz w:val="21"/>
          <w:szCs w:val="21"/>
          <w:lang w:eastAsia="es-PE"/>
        </w:rPr>
        <w:t>ax</w:t>
      </w:r>
      <w:proofErr w:type="spellEnd"/>
      <w:r w:rsidRPr="007A713B">
        <w:rPr>
          <w:rFonts w:ascii="Georgia" w:eastAsia="Times New Roman" w:hAnsi="Georgia" w:cs="Times New Roman"/>
          <w:color w:val="445555"/>
          <w:sz w:val="21"/>
          <w:szCs w:val="21"/>
          <w:lang w:eastAsia="es-PE"/>
        </w:rPr>
        <w:t xml:space="preserve"> + </w:t>
      </w:r>
      <w:proofErr w:type="spellStart"/>
      <w:r w:rsidRPr="007A713B">
        <w:rPr>
          <w:rFonts w:ascii="Georgia" w:eastAsia="Times New Roman" w:hAnsi="Georgia" w:cs="Times New Roman"/>
          <w:color w:val="445555"/>
          <w:sz w:val="21"/>
          <w:szCs w:val="21"/>
          <w:lang w:eastAsia="es-PE"/>
        </w:rPr>
        <w:t>by</w:t>
      </w:r>
      <w:proofErr w:type="spellEnd"/>
      <w:r w:rsidRPr="007A713B">
        <w:rPr>
          <w:rFonts w:ascii="Georgia" w:eastAsia="Times New Roman" w:hAnsi="Georgia" w:cs="Times New Roman"/>
          <w:color w:val="445555"/>
          <w:sz w:val="21"/>
          <w:szCs w:val="21"/>
          <w:lang w:eastAsia="es-PE"/>
        </w:rPr>
        <w:t xml:space="preserve"> = c y </w:t>
      </w:r>
      <w:proofErr w:type="spellStart"/>
      <w:r w:rsidRPr="007A713B">
        <w:rPr>
          <w:rFonts w:ascii="Georgia" w:eastAsia="Times New Roman" w:hAnsi="Georgia" w:cs="Times New Roman"/>
          <w:color w:val="445555"/>
          <w:sz w:val="21"/>
          <w:szCs w:val="21"/>
          <w:lang w:eastAsia="es-PE"/>
        </w:rPr>
        <w:t>Segment</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ax</w:t>
      </w:r>
      <w:proofErr w:type="spellEnd"/>
      <w:proofErr w:type="gramEnd"/>
      <w:r w:rsidRPr="007A713B">
        <w:rPr>
          <w:rFonts w:ascii="Georgia" w:eastAsia="Times New Roman" w:hAnsi="Georgia" w:cs="Times New Roman"/>
          <w:b/>
          <w:bCs/>
          <w:color w:val="445555"/>
          <w:sz w:val="21"/>
          <w:szCs w:val="21"/>
          <w:lang w:eastAsia="es-PE"/>
        </w:rPr>
        <w:t xml:space="preserve"> + </w:t>
      </w:r>
      <w:proofErr w:type="spellStart"/>
      <w:r w:rsidRPr="007A713B">
        <w:rPr>
          <w:rFonts w:ascii="Georgia" w:eastAsia="Times New Roman" w:hAnsi="Georgia" w:cs="Times New Roman"/>
          <w:b/>
          <w:bCs/>
          <w:color w:val="445555"/>
          <w:sz w:val="21"/>
          <w:szCs w:val="21"/>
          <w:lang w:eastAsia="es-PE"/>
        </w:rPr>
        <w:t>by</w:t>
      </w:r>
      <w:proofErr w:type="spellEnd"/>
      <w:r w:rsidRPr="007A713B">
        <w:rPr>
          <w:rFonts w:ascii="Georgia" w:eastAsia="Times New Roman" w:hAnsi="Georgia" w:cs="Times New Roman"/>
          <w:b/>
          <w:bCs/>
          <w:color w:val="445555"/>
          <w:sz w:val="21"/>
          <w:szCs w:val="21"/>
          <w:lang w:eastAsia="es-PE"/>
        </w:rPr>
        <w:t xml:space="preserve"> = c</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Aparece la caja (figura 24):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2400300" cy="1866900"/>
            <wp:effectExtent l="19050" t="0" r="0" b="0"/>
            <wp:docPr id="47" name="Imagen 47" descr="http://www.monografias.com/trabajos11/tutwinpl/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onografias.com/trabajos11/tutwinpl/Image883.gif"/>
                    <pic:cNvPicPr>
                      <a:picLocks noChangeAspect="1" noChangeArrowheads="1"/>
                    </pic:cNvPicPr>
                  </pic:nvPicPr>
                  <pic:blipFill>
                    <a:blip r:embed="rId92"/>
                    <a:srcRect/>
                    <a:stretch>
                      <a:fillRect/>
                    </a:stretch>
                  </pic:blipFill>
                  <pic:spPr bwMode="auto">
                    <a:xfrm>
                      <a:off x="0" y="0"/>
                      <a:ext cx="2400300" cy="18669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Donde se deben introducir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valores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para los coeficientes </w:t>
      </w:r>
      <w:proofErr w:type="spellStart"/>
      <w:r w:rsidRPr="007A713B">
        <w:rPr>
          <w:rFonts w:ascii="Georgia" w:eastAsia="Times New Roman" w:hAnsi="Georgia" w:cs="Times New Roman"/>
          <w:color w:val="445555"/>
          <w:sz w:val="21"/>
          <w:szCs w:val="21"/>
          <w:lang w:eastAsia="es-PE"/>
        </w:rPr>
        <w:t>a</w:t>
      </w:r>
      <w:proofErr w:type="gramStart"/>
      <w:r w:rsidRPr="007A713B">
        <w:rPr>
          <w:rFonts w:ascii="Georgia" w:eastAsia="Times New Roman" w:hAnsi="Georgia" w:cs="Times New Roman"/>
          <w:color w:val="445555"/>
          <w:sz w:val="21"/>
          <w:szCs w:val="21"/>
          <w:lang w:eastAsia="es-PE"/>
        </w:rPr>
        <w:t>,b</w:t>
      </w:r>
      <w:proofErr w:type="spellEnd"/>
      <w:proofErr w:type="gramEnd"/>
      <w:r w:rsidRPr="007A713B">
        <w:rPr>
          <w:rFonts w:ascii="Georgia" w:eastAsia="Times New Roman" w:hAnsi="Georgia" w:cs="Times New Roman"/>
          <w:color w:val="445555"/>
          <w:sz w:val="21"/>
          <w:szCs w:val="21"/>
          <w:lang w:eastAsia="es-PE"/>
        </w:rPr>
        <w:t xml:space="preserve"> y c de la recta (en la figura 25 se obtiene la recta para los valores introducidos en la figura 24).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6477000" cy="5381625"/>
            <wp:effectExtent l="19050" t="0" r="0" b="0"/>
            <wp:docPr id="48" name="Imagen 48" descr="http://www.monografias.com/trabajos11/tutwinpl/Image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onografias.com/trabajos11/tutwinpl/Image884.gif"/>
                    <pic:cNvPicPr>
                      <a:picLocks noChangeAspect="1" noChangeArrowheads="1"/>
                    </pic:cNvPicPr>
                  </pic:nvPicPr>
                  <pic:blipFill>
                    <a:blip r:embed="rId93"/>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25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Segment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seleccionar este formato, aparece la caja siguiente (figura 26)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71725" cy="2105025"/>
            <wp:effectExtent l="19050" t="0" r="9525" b="0"/>
            <wp:docPr id="49" name="Imagen 49" descr="http://www.monografias.com/trabajos11/tutwinpl/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onografias.com/trabajos11/tutwinpl/Image885.gif"/>
                    <pic:cNvPicPr>
                      <a:picLocks noChangeAspect="1" noChangeArrowheads="1"/>
                    </pic:cNvPicPr>
                  </pic:nvPicPr>
                  <pic:blipFill>
                    <a:blip r:embed="rId94"/>
                    <a:srcRect/>
                    <a:stretch>
                      <a:fillRect/>
                    </a:stretch>
                  </pic:blipFill>
                  <pic:spPr bwMode="auto">
                    <a:xfrm>
                      <a:off x="0" y="0"/>
                      <a:ext cx="2371725" cy="21050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Que</w:t>
      </w:r>
      <w:r w:rsidRPr="007A713B">
        <w:rPr>
          <w:rFonts w:ascii="Georgia" w:eastAsia="Times New Roman" w:hAnsi="Georgia" w:cs="Times New Roman"/>
          <w:color w:val="445555"/>
          <w:sz w:val="21"/>
          <w:lang w:eastAsia="es-PE"/>
        </w:rPr>
        <w:t> </w:t>
      </w:r>
      <w:hyperlink r:id="rId95" w:history="1">
        <w:r w:rsidRPr="007A713B">
          <w:rPr>
            <w:rFonts w:ascii="Georgia" w:eastAsia="Times New Roman" w:hAnsi="Georgia" w:cs="Times New Roman"/>
            <w:color w:val="008040"/>
            <w:sz w:val="21"/>
            <w:lang w:eastAsia="es-PE"/>
          </w:rPr>
          <w:t>muestra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los puntos (</w:t>
      </w:r>
      <w:proofErr w:type="spellStart"/>
      <w:r w:rsidRPr="007A713B">
        <w:rPr>
          <w:rFonts w:ascii="Georgia" w:eastAsia="Times New Roman" w:hAnsi="Georgia" w:cs="Times New Roman"/>
          <w:color w:val="445555"/>
          <w:sz w:val="21"/>
          <w:szCs w:val="21"/>
          <w:lang w:eastAsia="es-PE"/>
        </w:rPr>
        <w:t>a</w:t>
      </w:r>
      <w:proofErr w:type="gramStart"/>
      <w:r w:rsidRPr="007A713B">
        <w:rPr>
          <w:rFonts w:ascii="Georgia" w:eastAsia="Times New Roman" w:hAnsi="Georgia" w:cs="Times New Roman"/>
          <w:color w:val="445555"/>
          <w:sz w:val="21"/>
          <w:szCs w:val="21"/>
          <w:lang w:eastAsia="es-PE"/>
        </w:rPr>
        <w:t>,b</w:t>
      </w:r>
      <w:proofErr w:type="spellEnd"/>
      <w:proofErr w:type="gramEnd"/>
      <w:r w:rsidRPr="007A713B">
        <w:rPr>
          <w:rFonts w:ascii="Georgia" w:eastAsia="Times New Roman" w:hAnsi="Georgia" w:cs="Times New Roman"/>
          <w:color w:val="445555"/>
          <w:sz w:val="21"/>
          <w:szCs w:val="21"/>
          <w:lang w:eastAsia="es-PE"/>
        </w:rPr>
        <w:t>) y (</w:t>
      </w:r>
      <w:proofErr w:type="spellStart"/>
      <w:r w:rsidRPr="007A713B">
        <w:rPr>
          <w:rFonts w:ascii="Georgia" w:eastAsia="Times New Roman" w:hAnsi="Georgia" w:cs="Times New Roman"/>
          <w:color w:val="445555"/>
          <w:sz w:val="21"/>
          <w:szCs w:val="21"/>
          <w:lang w:eastAsia="es-PE"/>
        </w:rPr>
        <w:t>c,d</w:t>
      </w:r>
      <w:proofErr w:type="spellEnd"/>
      <w:r w:rsidRPr="007A713B">
        <w:rPr>
          <w:rFonts w:ascii="Georgia" w:eastAsia="Times New Roman" w:hAnsi="Georgia" w:cs="Times New Roman"/>
          <w:color w:val="445555"/>
          <w:sz w:val="21"/>
          <w:szCs w:val="21"/>
          <w:lang w:eastAsia="es-PE"/>
        </w:rPr>
        <w:t>) (puntos extremos del segmento). En la figura 26 están escritos los valores (2.54, 1.732) y (0,0) que representa el segmento mostrado en la figura 27.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924300" cy="3905250"/>
            <wp:effectExtent l="19050" t="0" r="0" b="0"/>
            <wp:docPr id="50" name="Imagen 50" descr="http://www.monografias.com/trabajos11/tutwinpl/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onografias.com/trabajos11/tutwinpl/Image886.gif"/>
                    <pic:cNvPicPr>
                      <a:picLocks noChangeAspect="1" noChangeArrowheads="1"/>
                    </pic:cNvPicPr>
                  </pic:nvPicPr>
                  <pic:blipFill>
                    <a:blip r:embed="rId96"/>
                    <a:srcRect/>
                    <a:stretch>
                      <a:fillRect/>
                    </a:stretch>
                  </pic:blipFill>
                  <pic:spPr bwMode="auto">
                    <a:xfrm>
                      <a:off x="0" y="0"/>
                      <a:ext cx="3924300" cy="39052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tercer grupo muestra las opciones Point, </w:t>
      </w:r>
      <w:proofErr w:type="spellStart"/>
      <w:r w:rsidRPr="007A713B">
        <w:rPr>
          <w:rFonts w:ascii="Georgia" w:eastAsia="Times New Roman" w:hAnsi="Georgia" w:cs="Times New Roman"/>
          <w:color w:val="445555"/>
          <w:sz w:val="21"/>
          <w:szCs w:val="21"/>
          <w:lang w:eastAsia="es-PE"/>
        </w:rPr>
        <w:t>Recursion</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DEq</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Polynomial</w:t>
      </w:r>
      <w:proofErr w:type="spellEnd"/>
      <w:r w:rsidRPr="007A713B">
        <w:rPr>
          <w:rFonts w:ascii="Georgia" w:eastAsia="Times New Roman" w:hAnsi="Georgia" w:cs="Times New Roman"/>
          <w:color w:val="445555"/>
          <w:sz w:val="21"/>
          <w:szCs w:val="21"/>
          <w:lang w:eastAsia="es-PE"/>
        </w:rPr>
        <w:t xml:space="preserve"> (figura 28)</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1457325" cy="923925"/>
            <wp:effectExtent l="19050" t="0" r="9525" b="0"/>
            <wp:docPr id="51" name="Imagen 51" descr="http://www.monografias.com/trabajos11/tutwinpl/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onografias.com/trabajos11/tutwinpl/Image887.gif"/>
                    <pic:cNvPicPr>
                      <a:picLocks noChangeAspect="1" noChangeArrowheads="1"/>
                    </pic:cNvPicPr>
                  </pic:nvPicPr>
                  <pic:blipFill>
                    <a:blip r:embed="rId97"/>
                    <a:srcRect/>
                    <a:stretch>
                      <a:fillRect/>
                    </a:stretch>
                  </pic:blipFill>
                  <pic:spPr bwMode="auto">
                    <a:xfrm>
                      <a:off x="0" y="0"/>
                      <a:ext cx="1457325" cy="9239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Point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escoger esta opción, se introducen puntos a través de sus coordenadas (</w:t>
      </w:r>
      <w:proofErr w:type="spellStart"/>
      <w:r w:rsidRPr="007A713B">
        <w:rPr>
          <w:rFonts w:ascii="Georgia" w:eastAsia="Times New Roman" w:hAnsi="Georgia" w:cs="Times New Roman"/>
          <w:color w:val="445555"/>
          <w:sz w:val="21"/>
          <w:szCs w:val="21"/>
          <w:lang w:eastAsia="es-PE"/>
        </w:rPr>
        <w:t>x</w:t>
      </w:r>
      <w:proofErr w:type="gramStart"/>
      <w:r w:rsidRPr="007A713B">
        <w:rPr>
          <w:rFonts w:ascii="Georgia" w:eastAsia="Times New Roman" w:hAnsi="Georgia" w:cs="Times New Roman"/>
          <w:color w:val="445555"/>
          <w:sz w:val="21"/>
          <w:szCs w:val="21"/>
          <w:lang w:eastAsia="es-PE"/>
        </w:rPr>
        <w:t>,y</w:t>
      </w:r>
      <w:proofErr w:type="spellEnd"/>
      <w:proofErr w:type="gramEnd"/>
      <w:r w:rsidRPr="007A713B">
        <w:rPr>
          <w:rFonts w:ascii="Georgia" w:eastAsia="Times New Roman" w:hAnsi="Georgia" w:cs="Times New Roman"/>
          <w:color w:val="445555"/>
          <w:sz w:val="21"/>
          <w:szCs w:val="21"/>
          <w:lang w:eastAsia="es-PE"/>
        </w:rPr>
        <w:t>) a través de la caja (figura 29) x = y = para escribir el valor del primer punto, el tamaño y si se quiere círculo relleno o en círculo hueco.</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81250" cy="1733550"/>
            <wp:effectExtent l="19050" t="0" r="0" b="0"/>
            <wp:docPr id="52" name="Imagen 52" descr="http://www.monografias.com/trabajos11/tutwinpl/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onografias.com/trabajos11/tutwinpl/Image888.gif"/>
                    <pic:cNvPicPr>
                      <a:picLocks noChangeAspect="1" noChangeArrowheads="1"/>
                    </pic:cNvPicPr>
                  </pic:nvPicPr>
                  <pic:blipFill>
                    <a:blip r:embed="rId98"/>
                    <a:srcRect/>
                    <a:stretch>
                      <a:fillRect/>
                    </a:stretch>
                  </pic:blipFill>
                  <pic:spPr bwMode="auto">
                    <a:xfrm>
                      <a:off x="0" y="0"/>
                      <a:ext cx="2381250" cy="17335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29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En la figura 30 se han representado cuatro puntos diferentes (a diferencia de las ecuaciones, este formato se escoge seleccionando Point cada vez que se introducen valores (</w:t>
      </w:r>
      <w:proofErr w:type="spellStart"/>
      <w:r w:rsidRPr="007A713B">
        <w:rPr>
          <w:rFonts w:ascii="Georgia" w:eastAsia="Times New Roman" w:hAnsi="Georgia" w:cs="Times New Roman"/>
          <w:color w:val="445555"/>
          <w:sz w:val="21"/>
          <w:szCs w:val="21"/>
          <w:lang w:eastAsia="es-PE"/>
        </w:rPr>
        <w:t>x</w:t>
      </w:r>
      <w:proofErr w:type="gramStart"/>
      <w:r w:rsidRPr="007A713B">
        <w:rPr>
          <w:rFonts w:ascii="Georgia" w:eastAsia="Times New Roman" w:hAnsi="Georgia" w:cs="Times New Roman"/>
          <w:color w:val="445555"/>
          <w:sz w:val="21"/>
          <w:szCs w:val="21"/>
          <w:lang w:eastAsia="es-PE"/>
        </w:rPr>
        <w:t>,y</w:t>
      </w:r>
      <w:proofErr w:type="spellEnd"/>
      <w:proofErr w:type="gramEnd"/>
      <w:r w:rsidRPr="007A713B">
        <w:rPr>
          <w:rFonts w:ascii="Georgia" w:eastAsia="Times New Roman" w:hAnsi="Georgia" w:cs="Times New Roman"/>
          <w:color w:val="445555"/>
          <w:sz w:val="21"/>
          <w:szCs w:val="21"/>
          <w:lang w:eastAsia="es-PE"/>
        </w:rPr>
        <w:t>) ).</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14775" cy="3886200"/>
            <wp:effectExtent l="19050" t="0" r="9525" b="0"/>
            <wp:docPr id="53" name="Imagen 53" descr="http://www.monografias.com/trabajos11/tutwinpl/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onografias.com/trabajos11/tutwinpl/Image889.gif"/>
                    <pic:cNvPicPr>
                      <a:picLocks noChangeAspect="1" noChangeArrowheads="1"/>
                    </pic:cNvPicPr>
                  </pic:nvPicPr>
                  <pic:blipFill>
                    <a:blip r:embed="rId99"/>
                    <a:srcRect/>
                    <a:stretch>
                      <a:fillRect/>
                    </a:stretch>
                  </pic:blipFill>
                  <pic:spPr bwMode="auto">
                    <a:xfrm>
                      <a:off x="0" y="0"/>
                      <a:ext cx="3914775" cy="3886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Recursion</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Este formato provee un medio para graficar una sucesión de puntos. Nos dice cómo se obtiene cada punto del anterior. Es necesario introducir dos tipos de funciones en las cajas de edición new x y new y (figura 31).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52675" cy="1504950"/>
            <wp:effectExtent l="19050" t="0" r="9525" b="0"/>
            <wp:docPr id="54" name="Imagen 54" descr="http://www.monografias.com/trabajos11/tutwinpl/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onografias.com/trabajos11/tutwinpl/Image890.gif"/>
                    <pic:cNvPicPr>
                      <a:picLocks noChangeAspect="1" noChangeArrowheads="1"/>
                    </pic:cNvPicPr>
                  </pic:nvPicPr>
                  <pic:blipFill>
                    <a:blip r:embed="rId100"/>
                    <a:srcRect/>
                    <a:stretch>
                      <a:fillRect/>
                    </a:stretch>
                  </pic:blipFill>
                  <pic:spPr bwMode="auto">
                    <a:xfrm>
                      <a:off x="0" y="0"/>
                      <a:ext cx="2352675" cy="15049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dar clic en ok nada sucede ya que no se ha definido un ejemplo recursivo hasta que se haya especificado un punto inicial.</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DEq</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hacer clic aparecen en pantalla dos tipos de formatos (figura 32):</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2228850" cy="847725"/>
            <wp:effectExtent l="19050" t="0" r="0" b="0"/>
            <wp:docPr id="55" name="Imagen 55" descr="http://www.monografias.com/trabajos11/tutwinpl/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onografias.com/trabajos11/tutwinpl/Image891.gif"/>
                    <pic:cNvPicPr>
                      <a:picLocks noChangeAspect="1" noChangeArrowheads="1"/>
                    </pic:cNvPicPr>
                  </pic:nvPicPr>
                  <pic:blipFill>
                    <a:blip r:embed="rId101"/>
                    <a:srcRect/>
                    <a:stretch>
                      <a:fillRect/>
                    </a:stretch>
                  </pic:blipFill>
                  <pic:spPr bwMode="auto">
                    <a:xfrm>
                      <a:off x="0" y="0"/>
                      <a:ext cx="2228850" cy="847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Cuando se selecciona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 xml:space="preserve"> aparece la caja (figura 33) con los botones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 xml:space="preserve"> = para introducir la función, </w:t>
      </w:r>
      <w:proofErr w:type="spellStart"/>
      <w:r w:rsidRPr="007A713B">
        <w:rPr>
          <w:rFonts w:ascii="Georgia" w:eastAsia="Times New Roman" w:hAnsi="Georgia" w:cs="Times New Roman"/>
          <w:color w:val="445555"/>
          <w:sz w:val="21"/>
          <w:szCs w:val="21"/>
          <w:lang w:eastAsia="es-PE"/>
        </w:rPr>
        <w:t>field</w:t>
      </w:r>
      <w:proofErr w:type="spellEnd"/>
      <w:r w:rsidRPr="007A713B">
        <w:rPr>
          <w:rFonts w:ascii="Georgia" w:eastAsia="Times New Roman" w:hAnsi="Georgia" w:cs="Times New Roman"/>
          <w:color w:val="445555"/>
          <w:sz w:val="21"/>
          <w:szCs w:val="21"/>
          <w:lang w:eastAsia="es-PE"/>
        </w:rPr>
        <w:t xml:space="preserve"> que permite seleccionar el campo de pendientes o no, el tamaño de las pendientes por medio de </w:t>
      </w:r>
      <w:proofErr w:type="spellStart"/>
      <w:r w:rsidRPr="007A713B">
        <w:rPr>
          <w:rFonts w:ascii="Georgia" w:eastAsia="Times New Roman" w:hAnsi="Georgia" w:cs="Times New Roman"/>
          <w:color w:val="445555"/>
          <w:sz w:val="21"/>
          <w:szCs w:val="21"/>
          <w:lang w:eastAsia="es-PE"/>
        </w:rPr>
        <w:t>length</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pct</w:t>
      </w:r>
      <w:proofErr w:type="spellEnd"/>
      <w:r w:rsidRPr="007A713B">
        <w:rPr>
          <w:rFonts w:ascii="Georgia" w:eastAsia="Times New Roman" w:hAnsi="Georgia" w:cs="Times New Roman"/>
          <w:color w:val="445555"/>
          <w:sz w:val="21"/>
          <w:szCs w:val="21"/>
          <w:lang w:eastAsia="es-PE"/>
        </w:rPr>
        <w:t xml:space="preserve"> of </w:t>
      </w:r>
      <w:proofErr w:type="spellStart"/>
      <w:r w:rsidRPr="007A713B">
        <w:rPr>
          <w:rFonts w:ascii="Georgia" w:eastAsia="Times New Roman" w:hAnsi="Georgia" w:cs="Times New Roman"/>
          <w:color w:val="445555"/>
          <w:sz w:val="21"/>
          <w:szCs w:val="21"/>
          <w:lang w:eastAsia="es-PE"/>
        </w:rPr>
        <w:t>screen</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width</w:t>
      </w:r>
      <w:proofErr w:type="spellEnd"/>
      <w:r w:rsidRPr="007A713B">
        <w:rPr>
          <w:rFonts w:ascii="Georgia" w:eastAsia="Times New Roman" w:hAnsi="Georgia" w:cs="Times New Roman"/>
          <w:color w:val="445555"/>
          <w:sz w:val="21"/>
          <w:szCs w:val="21"/>
          <w:lang w:eastAsia="es-PE"/>
        </w:rPr>
        <w:t>), la</w:t>
      </w:r>
      <w:r w:rsidRPr="007A713B">
        <w:rPr>
          <w:rFonts w:ascii="Georgia" w:eastAsia="Times New Roman" w:hAnsi="Georgia" w:cs="Times New Roman"/>
          <w:color w:val="445555"/>
          <w:sz w:val="21"/>
          <w:lang w:eastAsia="es-PE"/>
        </w:rPr>
        <w:t> </w:t>
      </w:r>
      <w:hyperlink r:id="rId102" w:history="1">
        <w:r w:rsidRPr="007A713B">
          <w:rPr>
            <w:rFonts w:ascii="Georgia" w:eastAsia="Times New Roman" w:hAnsi="Georgia" w:cs="Times New Roman"/>
            <w:color w:val="008040"/>
            <w:sz w:val="21"/>
            <w:lang w:eastAsia="es-PE"/>
          </w:rPr>
          <w:t>densidad</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 segmentos que se desea visualizar con horizontal </w:t>
      </w:r>
      <w:proofErr w:type="spellStart"/>
      <w:r w:rsidRPr="007A713B">
        <w:rPr>
          <w:rFonts w:ascii="Georgia" w:eastAsia="Times New Roman" w:hAnsi="Georgia" w:cs="Times New Roman"/>
          <w:color w:val="445555"/>
          <w:sz w:val="21"/>
          <w:szCs w:val="21"/>
          <w:lang w:eastAsia="es-PE"/>
        </w:rPr>
        <w:t>rows</w:t>
      </w:r>
      <w:proofErr w:type="spellEnd"/>
      <w:r w:rsidRPr="007A713B">
        <w:rPr>
          <w:rFonts w:ascii="Georgia" w:eastAsia="Times New Roman" w:hAnsi="Georgia" w:cs="Times New Roman"/>
          <w:color w:val="445555"/>
          <w:sz w:val="21"/>
          <w:szCs w:val="21"/>
          <w:lang w:eastAsia="es-PE"/>
        </w:rPr>
        <w:t>, así como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colorear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las curvas que son solución de la ecuación diferencial y que han sido seleccionadas en la cajas de</w:t>
      </w:r>
      <w:r w:rsidRPr="007A713B">
        <w:rPr>
          <w:rFonts w:ascii="Georgia" w:eastAsia="Times New Roman" w:hAnsi="Georgia" w:cs="Times New Roman"/>
          <w:color w:val="445555"/>
          <w:sz w:val="21"/>
          <w:lang w:eastAsia="es-PE"/>
        </w:rPr>
        <w:t> </w:t>
      </w:r>
      <w:hyperlink r:id="rId103" w:anchor="PLANT" w:history="1">
        <w:r w:rsidRPr="007A713B">
          <w:rPr>
            <w:rFonts w:ascii="Georgia" w:eastAsia="Times New Roman" w:hAnsi="Georgia" w:cs="Times New Roman"/>
            <w:color w:val="008040"/>
            <w:sz w:val="21"/>
            <w:lang w:eastAsia="es-PE"/>
          </w:rPr>
          <w:t>problemas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con valores </w:t>
      </w:r>
      <w:proofErr w:type="spellStart"/>
      <w:r w:rsidRPr="007A713B">
        <w:rPr>
          <w:rFonts w:ascii="Georgia" w:eastAsia="Times New Roman" w:hAnsi="Georgia" w:cs="Times New Roman"/>
          <w:color w:val="445555"/>
          <w:sz w:val="21"/>
          <w:szCs w:val="21"/>
          <w:lang w:eastAsia="es-PE"/>
        </w:rPr>
        <w:t>iniciales</w:t>
      </w:r>
      <w:proofErr w:type="spellEnd"/>
      <w:r w:rsidRPr="007A713B">
        <w:rPr>
          <w:rFonts w:ascii="Georgia" w:eastAsia="Times New Roman" w:hAnsi="Georgia" w:cs="Times New Roman"/>
          <w:color w:val="445555"/>
          <w:sz w:val="21"/>
          <w:szCs w:val="21"/>
          <w:lang w:eastAsia="es-PE"/>
        </w:rPr>
        <w:t xml:space="preserve">. También se puede delimitar el campo escogiendo </w:t>
      </w:r>
      <w:proofErr w:type="spellStart"/>
      <w:r w:rsidRPr="007A713B">
        <w:rPr>
          <w:rFonts w:ascii="Georgia" w:eastAsia="Times New Roman" w:hAnsi="Georgia" w:cs="Times New Roman"/>
          <w:color w:val="445555"/>
          <w:sz w:val="21"/>
          <w:szCs w:val="21"/>
          <w:lang w:eastAsia="es-PE"/>
        </w:rPr>
        <w:t>frame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boundary</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24100" cy="2066925"/>
            <wp:effectExtent l="19050" t="0" r="0" b="0"/>
            <wp:docPr id="56" name="Imagen 56" descr="http://www.monografias.com/trabajos11/tutwinpl/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onografias.com/trabajos11/tutwinpl/Image892.gif"/>
                    <pic:cNvPicPr>
                      <a:picLocks noChangeAspect="1" noChangeArrowheads="1"/>
                    </pic:cNvPicPr>
                  </pic:nvPicPr>
                  <pic:blipFill>
                    <a:blip r:embed="rId104"/>
                    <a:srcRect/>
                    <a:stretch>
                      <a:fillRect/>
                    </a:stretch>
                  </pic:blipFill>
                  <pic:spPr bwMode="auto">
                    <a:xfrm>
                      <a:off x="0" y="0"/>
                      <a:ext cx="2324100" cy="20669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Aquí se han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seleccionado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los valores escritos en las cajas de la figura 33, para obtener el campo de pendientes de la figura 34: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05250" cy="3886200"/>
            <wp:effectExtent l="19050" t="0" r="0" b="0"/>
            <wp:docPr id="57" name="Imagen 57" descr="http://www.monografias.com/trabajos11/tutwinpl/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onografias.com/trabajos11/tutwinpl/Image893.gif"/>
                    <pic:cNvPicPr>
                      <a:picLocks noChangeAspect="1" noChangeArrowheads="1"/>
                    </pic:cNvPicPr>
                  </pic:nvPicPr>
                  <pic:blipFill>
                    <a:blip r:embed="rId105"/>
                    <a:srcRect/>
                    <a:stretch>
                      <a:fillRect/>
                    </a:stretch>
                  </pic:blipFill>
                  <pic:spPr bwMode="auto">
                    <a:xfrm>
                      <a:off x="0" y="0"/>
                      <a:ext cx="3905250" cy="3886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otro formato </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 define un campo vectorial (</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 f(</w:t>
      </w:r>
      <w:proofErr w:type="spellStart"/>
      <w:r w:rsidRPr="007A713B">
        <w:rPr>
          <w:rFonts w:ascii="Georgia" w:eastAsia="Times New Roman" w:hAnsi="Georgia" w:cs="Times New Roman"/>
          <w:color w:val="445555"/>
          <w:sz w:val="21"/>
          <w:szCs w:val="21"/>
          <w:lang w:eastAsia="es-PE"/>
        </w:rPr>
        <w:t>x</w:t>
      </w:r>
      <w:proofErr w:type="gramStart"/>
      <w:r w:rsidRPr="007A713B">
        <w:rPr>
          <w:rFonts w:ascii="Georgia" w:eastAsia="Times New Roman" w:hAnsi="Georgia" w:cs="Times New Roman"/>
          <w:color w:val="445555"/>
          <w:sz w:val="21"/>
          <w:szCs w:val="21"/>
          <w:lang w:eastAsia="es-PE"/>
        </w:rPr>
        <w:t>,y,t</w:t>
      </w:r>
      <w:proofErr w:type="spellEnd"/>
      <w:proofErr w:type="gram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 g(</w:t>
      </w:r>
      <w:proofErr w:type="spellStart"/>
      <w:r w:rsidRPr="007A713B">
        <w:rPr>
          <w:rFonts w:ascii="Georgia" w:eastAsia="Times New Roman" w:hAnsi="Georgia" w:cs="Times New Roman"/>
          <w:color w:val="445555"/>
          <w:sz w:val="21"/>
          <w:szCs w:val="21"/>
          <w:lang w:eastAsia="es-PE"/>
        </w:rPr>
        <w:t>x,y,t</w:t>
      </w:r>
      <w:proofErr w:type="spellEnd"/>
      <w:r w:rsidRPr="007A713B">
        <w:rPr>
          <w:rFonts w:ascii="Georgia" w:eastAsia="Times New Roman" w:hAnsi="Georgia" w:cs="Times New Roman"/>
          <w:color w:val="445555"/>
          <w:sz w:val="21"/>
          <w:szCs w:val="21"/>
          <w:lang w:eastAsia="es-PE"/>
        </w:rPr>
        <w:t xml:space="preserve">)) que permite que las funciones f y g dependan de t, x y </w:t>
      </w:r>
      <w:proofErr w:type="spellStart"/>
      <w:r w:rsidRPr="007A713B">
        <w:rPr>
          <w:rFonts w:ascii="Georgia" w:eastAsia="Times New Roman" w:hAnsi="Georgia" w:cs="Times New Roman"/>
          <w:color w:val="445555"/>
          <w:sz w:val="21"/>
          <w:szCs w:val="21"/>
          <w:lang w:eastAsia="es-PE"/>
        </w:rPr>
        <w:t>y</w:t>
      </w:r>
      <w:proofErr w:type="spellEnd"/>
      <w:r w:rsidRPr="007A713B">
        <w:rPr>
          <w:rFonts w:ascii="Georgia" w:eastAsia="Times New Roman" w:hAnsi="Georgia" w:cs="Times New Roman"/>
          <w:color w:val="445555"/>
          <w:sz w:val="21"/>
          <w:szCs w:val="21"/>
          <w:lang w:eastAsia="es-PE"/>
        </w:rPr>
        <w:t>. Si existe el parámetro t en la ecuación definida, se selecciona la caja time-</w:t>
      </w:r>
      <w:proofErr w:type="spellStart"/>
      <w:r w:rsidRPr="007A713B">
        <w:rPr>
          <w:rFonts w:ascii="Georgia" w:eastAsia="Times New Roman" w:hAnsi="Georgia" w:cs="Times New Roman"/>
          <w:color w:val="445555"/>
          <w:sz w:val="21"/>
          <w:szCs w:val="21"/>
          <w:lang w:eastAsia="es-PE"/>
        </w:rPr>
        <w:t>dependent</w:t>
      </w:r>
      <w:proofErr w:type="spellEnd"/>
      <w:r w:rsidRPr="007A713B">
        <w:rPr>
          <w:rFonts w:ascii="Georgia" w:eastAsia="Times New Roman" w:hAnsi="Georgia" w:cs="Times New Roman"/>
          <w:color w:val="445555"/>
          <w:sz w:val="21"/>
          <w:szCs w:val="21"/>
          <w:lang w:eastAsia="es-PE"/>
        </w:rPr>
        <w:t xml:space="preserve"> (figura 35). Para ver las curvas solución, se usa las cajas que contienen IVP que se describen más adelante.</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62200" cy="2867025"/>
            <wp:effectExtent l="19050" t="0" r="0" b="0"/>
            <wp:docPr id="58" name="Imagen 58" descr="http://www.monografias.com/trabajos11/tutwinpl/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onografias.com/trabajos11/tutwinpl/Image894.gif"/>
                    <pic:cNvPicPr>
                      <a:picLocks noChangeAspect="1" noChangeArrowheads="1"/>
                    </pic:cNvPicPr>
                  </pic:nvPicPr>
                  <pic:blipFill>
                    <a:blip r:embed="rId106"/>
                    <a:srcRect/>
                    <a:stretch>
                      <a:fillRect/>
                    </a:stretch>
                  </pic:blipFill>
                  <pic:spPr bwMode="auto">
                    <a:xfrm>
                      <a:off x="0" y="0"/>
                      <a:ext cx="2362200" cy="28670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lastRenderedPageBreak/>
        <w:t>Polynomial</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Se usa para construir ecuaciones </w:t>
      </w:r>
      <w:proofErr w:type="spellStart"/>
      <w:r w:rsidRPr="007A713B">
        <w:rPr>
          <w:rFonts w:ascii="Georgia" w:eastAsia="Times New Roman" w:hAnsi="Georgia" w:cs="Times New Roman"/>
          <w:color w:val="445555"/>
          <w:sz w:val="21"/>
          <w:szCs w:val="21"/>
          <w:lang w:eastAsia="es-PE"/>
        </w:rPr>
        <w:t>polinomiales</w:t>
      </w:r>
      <w:proofErr w:type="spellEnd"/>
      <w:r w:rsidRPr="007A713B">
        <w:rPr>
          <w:rFonts w:ascii="Georgia" w:eastAsia="Times New Roman" w:hAnsi="Georgia" w:cs="Times New Roman"/>
          <w:color w:val="445555"/>
          <w:sz w:val="21"/>
          <w:szCs w:val="21"/>
          <w:lang w:eastAsia="es-PE"/>
        </w:rPr>
        <w:t xml:space="preserve"> de grado menor o igual a ocho y que recorren puntos específicos. Se asignan tres puntos </w:t>
      </w:r>
      <w:proofErr w:type="spellStart"/>
      <w:r w:rsidRPr="007A713B">
        <w:rPr>
          <w:rFonts w:ascii="Georgia" w:eastAsia="Times New Roman" w:hAnsi="Georgia" w:cs="Times New Roman"/>
          <w:color w:val="445555"/>
          <w:sz w:val="21"/>
          <w:szCs w:val="21"/>
          <w:lang w:eastAsia="es-PE"/>
        </w:rPr>
        <w:t>iniciales</w:t>
      </w:r>
      <w:proofErr w:type="spellEnd"/>
      <w:r w:rsidRPr="007A713B">
        <w:rPr>
          <w:rFonts w:ascii="Georgia" w:eastAsia="Times New Roman" w:hAnsi="Georgia" w:cs="Times New Roman"/>
          <w:color w:val="445555"/>
          <w:sz w:val="21"/>
          <w:szCs w:val="21"/>
          <w:lang w:eastAsia="es-PE"/>
        </w:rPr>
        <w:t xml:space="preserve"> de manera arbitraria, y la ventana original se transforma en una nueva con tres menús, donde se puede editar el polinomio y de esta manera se puede usar el botón izquierdo del ratón para "arrastrar" los puntos y el</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derecho</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para añadirlos o borrarlos.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La pantalla que aparece cuando se selecciona </w:t>
      </w:r>
      <w:proofErr w:type="spellStart"/>
      <w:r w:rsidRPr="007A713B">
        <w:rPr>
          <w:rFonts w:ascii="Georgia" w:eastAsia="Times New Roman" w:hAnsi="Georgia" w:cs="Times New Roman"/>
          <w:color w:val="445555"/>
          <w:sz w:val="21"/>
          <w:szCs w:val="21"/>
          <w:lang w:eastAsia="es-PE"/>
        </w:rPr>
        <w:t>Polynomial</w:t>
      </w:r>
      <w:proofErr w:type="spellEnd"/>
      <w:r w:rsidRPr="007A713B">
        <w:rPr>
          <w:rFonts w:ascii="Georgia" w:eastAsia="Times New Roman" w:hAnsi="Georgia" w:cs="Times New Roman"/>
          <w:color w:val="445555"/>
          <w:sz w:val="21"/>
          <w:szCs w:val="21"/>
          <w:lang w:eastAsia="es-PE"/>
        </w:rPr>
        <w:t xml:space="preserve"> (figura 36) muestra la ventana (figura 37) de editar polinomios con los menús </w:t>
      </w:r>
      <w:proofErr w:type="spellStart"/>
      <w:r w:rsidRPr="007A713B">
        <w:rPr>
          <w:rFonts w:ascii="Georgia" w:eastAsia="Times New Roman" w:hAnsi="Georgia" w:cs="Times New Roman"/>
          <w:color w:val="445555"/>
          <w:sz w:val="21"/>
          <w:szCs w:val="21"/>
          <w:lang w:eastAsia="es-PE"/>
        </w:rPr>
        <w:t>File</w:t>
      </w:r>
      <w:proofErr w:type="spellEnd"/>
      <w:r w:rsidRPr="007A713B">
        <w:rPr>
          <w:rFonts w:ascii="Georgia" w:eastAsia="Times New Roman" w:hAnsi="Georgia" w:cs="Times New Roman"/>
          <w:color w:val="445555"/>
          <w:sz w:val="21"/>
          <w:szCs w:val="21"/>
          <w:lang w:eastAsia="es-PE"/>
        </w:rPr>
        <w:t xml:space="preserve">, View y </w:t>
      </w:r>
      <w:proofErr w:type="spellStart"/>
      <w:r w:rsidRPr="007A713B">
        <w:rPr>
          <w:rFonts w:ascii="Georgia" w:eastAsia="Times New Roman" w:hAnsi="Georgia" w:cs="Times New Roman"/>
          <w:color w:val="445555"/>
          <w:sz w:val="21"/>
          <w:szCs w:val="21"/>
          <w:lang w:eastAsia="es-PE"/>
        </w:rPr>
        <w:t>Edit</w:t>
      </w:r>
      <w:proofErr w:type="spellEnd"/>
      <w:r w:rsidRPr="007A713B">
        <w:rPr>
          <w:rFonts w:ascii="Georgia" w:eastAsia="Times New Roman" w:hAnsi="Georgia" w:cs="Times New Roman"/>
          <w:color w:val="445555"/>
          <w:sz w:val="21"/>
          <w:szCs w:val="21"/>
          <w:lang w:eastAsia="es-PE"/>
        </w:rPr>
        <w:t xml:space="preserve"> y la parábola con tres puntos (resaltados) asignados arbitrariamente. En el menú </w:t>
      </w:r>
      <w:proofErr w:type="spellStart"/>
      <w:r w:rsidRPr="007A713B">
        <w:rPr>
          <w:rFonts w:ascii="Georgia" w:eastAsia="Times New Roman" w:hAnsi="Georgia" w:cs="Times New Roman"/>
          <w:color w:val="445555"/>
          <w:sz w:val="21"/>
          <w:szCs w:val="21"/>
          <w:lang w:eastAsia="es-PE"/>
        </w:rPr>
        <w:t>Edit</w:t>
      </w:r>
      <w:proofErr w:type="spellEnd"/>
      <w:r w:rsidRPr="007A713B">
        <w:rPr>
          <w:rFonts w:ascii="Georgia" w:eastAsia="Times New Roman" w:hAnsi="Georgia" w:cs="Times New Roman"/>
          <w:color w:val="445555"/>
          <w:sz w:val="21"/>
          <w:szCs w:val="21"/>
          <w:lang w:eastAsia="es-PE"/>
        </w:rPr>
        <w:t xml:space="preserve"> (figura 38) aparecen los diálogos </w:t>
      </w:r>
      <w:proofErr w:type="spellStart"/>
      <w:r w:rsidRPr="007A713B">
        <w:rPr>
          <w:rFonts w:ascii="Georgia" w:eastAsia="Times New Roman" w:hAnsi="Georgia" w:cs="Times New Roman"/>
          <w:color w:val="445555"/>
          <w:sz w:val="21"/>
          <w:szCs w:val="21"/>
          <w:lang w:eastAsia="es-PE"/>
        </w:rPr>
        <w:t>Attributes</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See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equation</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Finish</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943350" cy="2390775"/>
            <wp:effectExtent l="19050" t="0" r="0" b="0"/>
            <wp:docPr id="59" name="Imagen 59" descr="http://www.monografias.com/trabajos11/tutwinpl/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onografias.com/trabajos11/tutwinpl/Image895.gif"/>
                    <pic:cNvPicPr>
                      <a:picLocks noChangeAspect="1" noChangeArrowheads="1"/>
                    </pic:cNvPicPr>
                  </pic:nvPicPr>
                  <pic:blipFill>
                    <a:blip r:embed="rId107"/>
                    <a:srcRect/>
                    <a:stretch>
                      <a:fillRect/>
                    </a:stretch>
                  </pic:blipFill>
                  <pic:spPr bwMode="auto">
                    <a:xfrm>
                      <a:off x="0" y="0"/>
                      <a:ext cx="3943350" cy="23907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14775" cy="3886200"/>
            <wp:effectExtent l="19050" t="0" r="9525" b="0"/>
            <wp:docPr id="60" name="Imagen 60" descr="http://www.monografias.com/trabajos11/tutwinpl/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onografias.com/trabajos11/tutwinpl/Image896.gif"/>
                    <pic:cNvPicPr>
                      <a:picLocks noChangeAspect="1" noChangeArrowheads="1"/>
                    </pic:cNvPicPr>
                  </pic:nvPicPr>
                  <pic:blipFill>
                    <a:blip r:embed="rId108"/>
                    <a:srcRect/>
                    <a:stretch>
                      <a:fillRect/>
                    </a:stretch>
                  </pic:blipFill>
                  <pic:spPr bwMode="auto">
                    <a:xfrm>
                      <a:off x="0" y="0"/>
                      <a:ext cx="3914775" cy="3886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238250" cy="1104900"/>
            <wp:effectExtent l="19050" t="0" r="0" b="0"/>
            <wp:docPr id="61" name="Imagen 61" descr="http://www.monografias.com/trabajos11/tutwinpl/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onografias.com/trabajos11/tutwinpl/Image897.gif"/>
                    <pic:cNvPicPr>
                      <a:picLocks noChangeAspect="1" noChangeArrowheads="1"/>
                    </pic:cNvPicPr>
                  </pic:nvPicPr>
                  <pic:blipFill>
                    <a:blip r:embed="rId109"/>
                    <a:srcRect/>
                    <a:stretch>
                      <a:fillRect/>
                    </a:stretch>
                  </pic:blipFill>
                  <pic:spPr bwMode="auto">
                    <a:xfrm>
                      <a:off x="0" y="0"/>
                      <a:ext cx="1238250" cy="11049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38</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352675" cy="2209800"/>
            <wp:effectExtent l="19050" t="0" r="9525" b="0"/>
            <wp:docPr id="62" name="Imagen 62" descr="http://www.monografias.com/trabajos11/tutwinpl/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onografias.com/trabajos11/tutwinpl/Image898.gif"/>
                    <pic:cNvPicPr>
                      <a:picLocks noChangeAspect="1" noChangeArrowheads="1"/>
                    </pic:cNvPicPr>
                  </pic:nvPicPr>
                  <pic:blipFill>
                    <a:blip r:embed="rId110"/>
                    <a:srcRect/>
                    <a:stretch>
                      <a:fillRect/>
                    </a:stretch>
                  </pic:blipFill>
                  <pic:spPr bwMode="auto">
                    <a:xfrm>
                      <a:off x="0" y="0"/>
                      <a:ext cx="2352675" cy="22098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39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 xml:space="preserve">Seleccionando </w:t>
      </w:r>
      <w:proofErr w:type="spellStart"/>
      <w:r w:rsidRPr="007A713B">
        <w:rPr>
          <w:rFonts w:ascii="Georgia" w:eastAsia="Times New Roman" w:hAnsi="Georgia" w:cs="Times New Roman"/>
          <w:color w:val="445555"/>
          <w:sz w:val="21"/>
          <w:szCs w:val="21"/>
          <w:lang w:eastAsia="es-PE"/>
        </w:rPr>
        <w:t>Attributes</w:t>
      </w:r>
      <w:proofErr w:type="spellEnd"/>
      <w:r w:rsidRPr="007A713B">
        <w:rPr>
          <w:rFonts w:ascii="Georgia" w:eastAsia="Times New Roman" w:hAnsi="Georgia" w:cs="Times New Roman"/>
          <w:color w:val="445555"/>
          <w:sz w:val="21"/>
          <w:szCs w:val="21"/>
          <w:lang w:eastAsia="es-PE"/>
        </w:rPr>
        <w:t xml:space="preserve"> aparece la caja de diálogo de la figura 39. </w:t>
      </w:r>
      <w:proofErr w:type="spellStart"/>
      <w:r w:rsidRPr="007A713B">
        <w:rPr>
          <w:rFonts w:ascii="Georgia" w:eastAsia="Times New Roman" w:hAnsi="Georgia" w:cs="Times New Roman"/>
          <w:color w:val="445555"/>
          <w:sz w:val="21"/>
          <w:szCs w:val="21"/>
          <w:lang w:eastAsia="es-PE"/>
        </w:rPr>
        <w:t>See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equation</w:t>
      </w:r>
      <w:proofErr w:type="spellEnd"/>
      <w:r w:rsidRPr="007A713B">
        <w:rPr>
          <w:rFonts w:ascii="Georgia" w:eastAsia="Times New Roman" w:hAnsi="Georgia" w:cs="Times New Roman"/>
          <w:color w:val="445555"/>
          <w:sz w:val="21"/>
          <w:szCs w:val="21"/>
          <w:lang w:eastAsia="es-PE"/>
        </w:rPr>
        <w:t xml:space="preserve"> visualiza la ecuación sin escribirla y </w:t>
      </w:r>
      <w:proofErr w:type="spellStart"/>
      <w:r w:rsidRPr="007A713B">
        <w:rPr>
          <w:rFonts w:ascii="Georgia" w:eastAsia="Times New Roman" w:hAnsi="Georgia" w:cs="Times New Roman"/>
          <w:color w:val="445555"/>
          <w:sz w:val="21"/>
          <w:szCs w:val="21"/>
          <w:lang w:eastAsia="es-PE"/>
        </w:rPr>
        <w:t>Finish</w:t>
      </w:r>
      <w:proofErr w:type="spellEnd"/>
      <w:r w:rsidRPr="007A713B">
        <w:rPr>
          <w:rFonts w:ascii="Georgia" w:eastAsia="Times New Roman" w:hAnsi="Georgia" w:cs="Times New Roman"/>
          <w:color w:val="445555"/>
          <w:sz w:val="21"/>
          <w:szCs w:val="21"/>
          <w:lang w:eastAsia="es-PE"/>
        </w:rPr>
        <w:t xml:space="preserve"> retorna a la ventana normal. Las</w:t>
      </w:r>
      <w:r w:rsidRPr="007A713B">
        <w:rPr>
          <w:rFonts w:ascii="Georgia" w:eastAsia="Times New Roman" w:hAnsi="Georgia" w:cs="Times New Roman"/>
          <w:color w:val="445555"/>
          <w:sz w:val="21"/>
          <w:lang w:eastAsia="es-PE"/>
        </w:rPr>
        <w:t> </w:t>
      </w:r>
      <w:hyperlink r:id="rId111" w:anchor="METODOS" w:history="1">
        <w:r w:rsidRPr="007A713B">
          <w:rPr>
            <w:rFonts w:ascii="Georgia" w:eastAsia="Times New Roman" w:hAnsi="Georgia" w:cs="Times New Roman"/>
            <w:color w:val="008040"/>
            <w:sz w:val="21"/>
            <w:lang w:eastAsia="es-PE"/>
          </w:rPr>
          <w:t>gráficas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que aparecen en la ventana y generadas de este modo, aparecen en el</w:t>
      </w:r>
      <w:r w:rsidRPr="007A713B">
        <w:rPr>
          <w:rFonts w:ascii="Georgia" w:eastAsia="Times New Roman" w:hAnsi="Georgia" w:cs="Times New Roman"/>
          <w:color w:val="445555"/>
          <w:sz w:val="21"/>
          <w:lang w:eastAsia="es-PE"/>
        </w:rPr>
        <w:t> </w:t>
      </w:r>
      <w:hyperlink r:id="rId112" w:history="1">
        <w:r w:rsidRPr="007A713B">
          <w:rPr>
            <w:rFonts w:ascii="Georgia" w:eastAsia="Times New Roman" w:hAnsi="Georgia" w:cs="Times New Roman"/>
            <w:color w:val="008040"/>
            <w:sz w:val="21"/>
            <w:lang w:eastAsia="es-PE"/>
          </w:rPr>
          <w:t>inventario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como "</w:t>
      </w:r>
      <w:proofErr w:type="spellStart"/>
      <w:r w:rsidRPr="007A713B">
        <w:rPr>
          <w:rFonts w:ascii="Georgia" w:eastAsia="Times New Roman" w:hAnsi="Georgia" w:cs="Times New Roman"/>
          <w:color w:val="445555"/>
          <w:sz w:val="21"/>
          <w:szCs w:val="21"/>
          <w:lang w:eastAsia="es-PE"/>
        </w:rPr>
        <w:t>polynomial</w:t>
      </w:r>
      <w:proofErr w:type="spellEnd"/>
      <w:r w:rsidRPr="007A713B">
        <w:rPr>
          <w:rFonts w:ascii="Georgia" w:eastAsia="Times New Roman" w:hAnsi="Georgia" w:cs="Times New Roman"/>
          <w:color w:val="445555"/>
          <w:sz w:val="21"/>
          <w:szCs w:val="21"/>
          <w:lang w:eastAsia="es-PE"/>
        </w:rPr>
        <w:t xml:space="preserve"> #".</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La figura 40 muestra finalmente dos polinomios generados por tres puntos </w:t>
      </w:r>
      <w:proofErr w:type="spellStart"/>
      <w:r w:rsidRPr="007A713B">
        <w:rPr>
          <w:rFonts w:ascii="Georgia" w:eastAsia="Times New Roman" w:hAnsi="Georgia" w:cs="Times New Roman"/>
          <w:color w:val="445555"/>
          <w:sz w:val="21"/>
          <w:szCs w:val="21"/>
          <w:lang w:eastAsia="es-PE"/>
        </w:rPr>
        <w:t>iniciales</w:t>
      </w:r>
      <w:proofErr w:type="spellEnd"/>
      <w:r w:rsidRPr="007A713B">
        <w:rPr>
          <w:rFonts w:ascii="Georgia" w:eastAsia="Times New Roman" w:hAnsi="Georgia" w:cs="Times New Roman"/>
          <w:color w:val="445555"/>
          <w:sz w:val="21"/>
          <w:szCs w:val="21"/>
          <w:lang w:eastAsia="es-PE"/>
        </w:rPr>
        <w:t xml:space="preserve"> asignados arbitrariamente y transformados conforme a lo citado anteriormente.</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905250" cy="3886200"/>
            <wp:effectExtent l="19050" t="0" r="0" b="0"/>
            <wp:docPr id="63" name="Imagen 63" descr="http://www.monografias.com/trabajos11/tutwinpl/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onografias.com/trabajos11/tutwinpl/Image899.gif"/>
                    <pic:cNvPicPr>
                      <a:picLocks noChangeAspect="1" noChangeArrowheads="1"/>
                    </pic:cNvPicPr>
                  </pic:nvPicPr>
                  <pic:blipFill>
                    <a:blip r:embed="rId113"/>
                    <a:srcRect/>
                    <a:stretch>
                      <a:fillRect/>
                    </a:stretch>
                  </pic:blipFill>
                  <pic:spPr bwMode="auto">
                    <a:xfrm>
                      <a:off x="0" y="0"/>
                      <a:ext cx="3905250" cy="3886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grupo siguiente abarca los diálogos </w:t>
      </w:r>
      <w:proofErr w:type="spellStart"/>
      <w:r w:rsidRPr="007A713B">
        <w:rPr>
          <w:rFonts w:ascii="Georgia" w:eastAsia="Times New Roman" w:hAnsi="Georgia" w:cs="Times New Roman"/>
          <w:color w:val="445555"/>
          <w:sz w:val="21"/>
          <w:szCs w:val="21"/>
          <w:lang w:eastAsia="es-PE"/>
        </w:rPr>
        <w:t>Inventory</w:t>
      </w:r>
      <w:proofErr w:type="spellEnd"/>
      <w:r w:rsidRPr="007A713B">
        <w:rPr>
          <w:rFonts w:ascii="Georgia" w:eastAsia="Times New Roman" w:hAnsi="Georgia" w:cs="Times New Roman"/>
          <w:color w:val="445555"/>
          <w:sz w:val="21"/>
          <w:szCs w:val="21"/>
          <w:lang w:eastAsia="es-PE"/>
        </w:rPr>
        <w:t xml:space="preserve">, Font, Library, </w:t>
      </w:r>
      <w:proofErr w:type="spellStart"/>
      <w:r w:rsidRPr="007A713B">
        <w:rPr>
          <w:rFonts w:ascii="Georgia" w:eastAsia="Times New Roman" w:hAnsi="Georgia" w:cs="Times New Roman"/>
          <w:color w:val="445555"/>
          <w:sz w:val="21"/>
          <w:szCs w:val="21"/>
          <w:lang w:eastAsia="es-PE"/>
        </w:rPr>
        <w:t>User</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functions</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Conceal</w:t>
      </w:r>
      <w:proofErr w:type="spellEnd"/>
      <w:r w:rsidRPr="007A713B">
        <w:rPr>
          <w:rFonts w:ascii="Georgia" w:eastAsia="Times New Roman" w:hAnsi="Georgia" w:cs="Times New Roman"/>
          <w:color w:val="445555"/>
          <w:sz w:val="21"/>
          <w:szCs w:val="21"/>
          <w:lang w:eastAsia="es-PE"/>
        </w:rPr>
        <w:t xml:space="preserve">/show </w:t>
      </w:r>
      <w:proofErr w:type="spellStart"/>
      <w:r w:rsidRPr="007A713B">
        <w:rPr>
          <w:rFonts w:ascii="Georgia" w:eastAsia="Times New Roman" w:hAnsi="Georgia" w:cs="Times New Roman"/>
          <w:color w:val="445555"/>
          <w:sz w:val="21"/>
          <w:szCs w:val="21"/>
          <w:lang w:eastAsia="es-PE"/>
        </w:rPr>
        <w:t>all</w:t>
      </w:r>
      <w:proofErr w:type="spellEnd"/>
      <w:r w:rsidRPr="007A713B">
        <w:rPr>
          <w:rFonts w:ascii="Georgia" w:eastAsia="Times New Roman" w:hAnsi="Georgia" w:cs="Times New Roman"/>
          <w:color w:val="445555"/>
          <w:sz w:val="21"/>
          <w:szCs w:val="21"/>
          <w:lang w:eastAsia="es-PE"/>
        </w:rPr>
        <w:t xml:space="preserve"> (figura 41).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400175" cy="1209675"/>
            <wp:effectExtent l="19050" t="0" r="9525" b="0"/>
            <wp:docPr id="64" name="Imagen 64" descr="http://www.monografias.com/trabajos11/tutwinpl/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onografias.com/trabajos11/tutwinpl/Image900.gif"/>
                    <pic:cNvPicPr>
                      <a:picLocks noChangeAspect="1" noChangeArrowheads="1"/>
                    </pic:cNvPicPr>
                  </pic:nvPicPr>
                  <pic:blipFill>
                    <a:blip r:embed="rId114"/>
                    <a:srcRect/>
                    <a:stretch>
                      <a:fillRect/>
                    </a:stretch>
                  </pic:blipFill>
                  <pic:spPr bwMode="auto">
                    <a:xfrm>
                      <a:off x="0" y="0"/>
                      <a:ext cx="1400175" cy="12096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Inventory</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 una de las más poderosas</w:t>
      </w:r>
      <w:r w:rsidRPr="007A713B">
        <w:rPr>
          <w:rFonts w:ascii="Georgia" w:eastAsia="Times New Roman" w:hAnsi="Georgia" w:cs="Times New Roman"/>
          <w:color w:val="445555"/>
          <w:sz w:val="21"/>
          <w:lang w:eastAsia="es-PE"/>
        </w:rPr>
        <w:t> </w:t>
      </w:r>
      <w:hyperlink r:id="rId115" w:history="1">
        <w:r w:rsidRPr="007A713B">
          <w:rPr>
            <w:rFonts w:ascii="Georgia" w:eastAsia="Times New Roman" w:hAnsi="Georgia" w:cs="Times New Roman"/>
            <w:color w:val="008040"/>
            <w:sz w:val="21"/>
            <w:lang w:eastAsia="es-PE"/>
          </w:rPr>
          <w:t>herramientas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Cuando se activa aparece la caja como se muestra en la figura 42.</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276600" cy="2486025"/>
            <wp:effectExtent l="19050" t="0" r="0" b="0"/>
            <wp:docPr id="65" name="Imagen 65" descr="http://www.monografias.com/trabajos11/tutwinpl/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nografias.com/trabajos11/tutwinpl/Image901.gif"/>
                    <pic:cNvPicPr>
                      <a:picLocks noChangeAspect="1" noChangeArrowheads="1"/>
                    </pic:cNvPicPr>
                  </pic:nvPicPr>
                  <pic:blipFill>
                    <a:blip r:embed="rId116"/>
                    <a:srcRect/>
                    <a:stretch>
                      <a:fillRect/>
                    </a:stretch>
                  </pic:blipFill>
                  <pic:spPr bwMode="auto">
                    <a:xfrm>
                      <a:off x="0" y="0"/>
                      <a:ext cx="3276600" cy="24860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Aparecen los botones </w:t>
      </w:r>
      <w:proofErr w:type="spellStart"/>
      <w:r w:rsidRPr="007A713B">
        <w:rPr>
          <w:rFonts w:ascii="Georgia" w:eastAsia="Times New Roman" w:hAnsi="Georgia" w:cs="Times New Roman"/>
          <w:color w:val="445555"/>
          <w:sz w:val="21"/>
          <w:szCs w:val="21"/>
          <w:lang w:eastAsia="es-PE"/>
        </w:rPr>
        <w:t>edit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delete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dupl</w:t>
      </w:r>
      <w:proofErr w:type="spellEnd"/>
      <w:r w:rsidRPr="007A713B">
        <w:rPr>
          <w:rFonts w:ascii="Georgia" w:eastAsia="Times New Roman" w:hAnsi="Georgia" w:cs="Times New Roman"/>
          <w:color w:val="445555"/>
          <w:sz w:val="21"/>
          <w:szCs w:val="21"/>
          <w:lang w:eastAsia="es-PE"/>
        </w:rPr>
        <w:t>, clip y derive. Un segundo grupo (</w:t>
      </w:r>
      <w:proofErr w:type="spellStart"/>
      <w:r w:rsidRPr="007A713B">
        <w:rPr>
          <w:rFonts w:ascii="Georgia" w:eastAsia="Times New Roman" w:hAnsi="Georgia" w:cs="Times New Roman"/>
          <w:color w:val="445555"/>
          <w:sz w:val="21"/>
          <w:szCs w:val="21"/>
          <w:lang w:eastAsia="es-PE"/>
        </w:rPr>
        <w:t>hide</w:t>
      </w:r>
      <w:proofErr w:type="spellEnd"/>
      <w:r w:rsidRPr="007A713B">
        <w:rPr>
          <w:rFonts w:ascii="Georgia" w:eastAsia="Times New Roman" w:hAnsi="Georgia" w:cs="Times New Roman"/>
          <w:color w:val="445555"/>
          <w:sz w:val="21"/>
          <w:szCs w:val="21"/>
          <w:lang w:eastAsia="es-PE"/>
        </w:rPr>
        <w:t xml:space="preserve">/show) contiene los botones </w:t>
      </w:r>
      <w:proofErr w:type="spellStart"/>
      <w:r w:rsidRPr="007A713B">
        <w:rPr>
          <w:rFonts w:ascii="Georgia" w:eastAsia="Times New Roman" w:hAnsi="Georgia" w:cs="Times New Roman"/>
          <w:color w:val="445555"/>
          <w:sz w:val="21"/>
          <w:szCs w:val="21"/>
          <w:lang w:eastAsia="es-PE"/>
        </w:rPr>
        <w:t>graph</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equa</w:t>
      </w:r>
      <w:proofErr w:type="spellEnd"/>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hyperlink r:id="rId117" w:history="1">
        <w:r w:rsidRPr="007A713B">
          <w:rPr>
            <w:rFonts w:ascii="Georgia" w:eastAsia="Times New Roman" w:hAnsi="Georgia" w:cs="Times New Roman"/>
            <w:color w:val="008040"/>
            <w:sz w:val="21"/>
            <w:lang w:eastAsia="es-PE"/>
          </w:rPr>
          <w:t>web</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y </w:t>
      </w:r>
      <w:proofErr w:type="spellStart"/>
      <w:r w:rsidRPr="007A713B">
        <w:rPr>
          <w:rFonts w:ascii="Georgia" w:eastAsia="Times New Roman" w:hAnsi="Georgia" w:cs="Times New Roman"/>
          <w:color w:val="445555"/>
          <w:sz w:val="21"/>
          <w:szCs w:val="21"/>
          <w:lang w:eastAsia="es-PE"/>
        </w:rPr>
        <w:t>family</w:t>
      </w:r>
      <w:proofErr w:type="spellEnd"/>
      <w:r w:rsidRPr="007A713B">
        <w:rPr>
          <w:rFonts w:ascii="Georgia" w:eastAsia="Times New Roman" w:hAnsi="Georgia" w:cs="Times New Roman"/>
          <w:color w:val="445555"/>
          <w:sz w:val="21"/>
          <w:szCs w:val="21"/>
          <w:lang w:eastAsia="es-PE"/>
        </w:rPr>
        <w:t>. Finalmente el tercer grupo de botones (</w:t>
      </w:r>
      <w:proofErr w:type="spellStart"/>
      <w:r w:rsidRPr="007A713B">
        <w:rPr>
          <w:rFonts w:ascii="Georgia" w:eastAsia="Times New Roman" w:hAnsi="Georgia" w:cs="Times New Roman"/>
          <w:color w:val="445555"/>
          <w:sz w:val="21"/>
          <w:szCs w:val="21"/>
          <w:lang w:eastAsia="es-PE"/>
        </w:rPr>
        <w:t>reflect</w:t>
      </w:r>
      <w:proofErr w:type="spellEnd"/>
      <w:r w:rsidRPr="007A713B">
        <w:rPr>
          <w:rFonts w:ascii="Georgia" w:eastAsia="Times New Roman" w:hAnsi="Georgia" w:cs="Times New Roman"/>
          <w:color w:val="445555"/>
          <w:sz w:val="21"/>
          <w:szCs w:val="21"/>
          <w:lang w:eastAsia="es-PE"/>
        </w:rPr>
        <w:t xml:space="preserve"> in) contiene x-axis, y-axis, y = x y </w:t>
      </w:r>
      <w:proofErr w:type="spellStart"/>
      <w:r w:rsidRPr="007A713B">
        <w:rPr>
          <w:rFonts w:ascii="Georgia" w:eastAsia="Times New Roman" w:hAnsi="Georgia" w:cs="Times New Roman"/>
          <w:color w:val="445555"/>
          <w:sz w:val="21"/>
          <w:szCs w:val="21"/>
          <w:lang w:eastAsia="es-PE"/>
        </w:rPr>
        <w:t>table</w:t>
      </w:r>
      <w:proofErr w:type="spellEnd"/>
      <w:r w:rsidRPr="007A713B">
        <w:rPr>
          <w:rFonts w:ascii="Georgia" w:eastAsia="Times New Roman" w:hAnsi="Georgia" w:cs="Times New Roman"/>
          <w:color w:val="445555"/>
          <w:sz w:val="21"/>
          <w:szCs w:val="21"/>
          <w:lang w:eastAsia="es-PE"/>
        </w:rPr>
        <w:t>. A continuación se describe cada uno de ellos: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edit</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Abre una caja de diálogo que permite introducir cualquiera de los cuatro formatos de ecuación y = f(x), r = </w:t>
      </w:r>
      <w:proofErr w:type="gramStart"/>
      <w:r w:rsidRPr="007A713B">
        <w:rPr>
          <w:rFonts w:ascii="Georgia" w:eastAsia="Times New Roman" w:hAnsi="Georgia" w:cs="Times New Roman"/>
          <w:color w:val="445555"/>
          <w:sz w:val="21"/>
          <w:szCs w:val="21"/>
          <w:lang w:eastAsia="es-PE"/>
        </w:rPr>
        <w:t>f(</w:t>
      </w:r>
      <w:proofErr w:type="gramEnd"/>
      <w:r w:rsidRPr="007A713B">
        <w:rPr>
          <w:rFonts w:ascii="Georgia" w:eastAsia="Times New Roman" w:hAnsi="Georgia" w:cs="Times New Roman"/>
          <w:color w:val="445555"/>
          <w:sz w:val="21"/>
          <w:szCs w:val="21"/>
          <w:lang w:eastAsia="es-PE"/>
        </w:rPr>
        <w:t>t), x = f(t) y 0 = f(</w:t>
      </w:r>
      <w:proofErr w:type="spellStart"/>
      <w:r w:rsidRPr="007A713B">
        <w:rPr>
          <w:rFonts w:ascii="Georgia" w:eastAsia="Times New Roman" w:hAnsi="Georgia" w:cs="Times New Roman"/>
          <w:color w:val="445555"/>
          <w:sz w:val="21"/>
          <w:szCs w:val="21"/>
          <w:lang w:eastAsia="es-PE"/>
        </w:rPr>
        <w:t>x,y</w:t>
      </w:r>
      <w:proofErr w:type="spellEnd"/>
      <w:r w:rsidRPr="007A713B">
        <w:rPr>
          <w:rFonts w:ascii="Georgia" w:eastAsia="Times New Roman" w:hAnsi="Georgia" w:cs="Times New Roman"/>
          <w:color w:val="445555"/>
          <w:sz w:val="21"/>
          <w:szCs w:val="21"/>
          <w:lang w:eastAsia="es-PE"/>
        </w:rPr>
        <w:t xml:space="preserve">). Esta caja de edición aparece automáticamente una vez que se ha introducido cualquiera de los formatos anteriores, y para volver a introducir ecuaciones de cada uno de los formatos, basta simplemente con dar un clic en el botón </w:t>
      </w:r>
      <w:proofErr w:type="spellStart"/>
      <w:r w:rsidRPr="007A713B">
        <w:rPr>
          <w:rFonts w:ascii="Georgia" w:eastAsia="Times New Roman" w:hAnsi="Georgia" w:cs="Times New Roman"/>
          <w:color w:val="445555"/>
          <w:sz w:val="21"/>
          <w:szCs w:val="21"/>
          <w:lang w:eastAsia="es-PE"/>
        </w:rPr>
        <w:t>edit</w:t>
      </w:r>
      <w:proofErr w:type="spellEnd"/>
      <w:r w:rsidRPr="007A713B">
        <w:rPr>
          <w:rFonts w:ascii="Georgia" w:eastAsia="Times New Roman" w:hAnsi="Georgia" w:cs="Times New Roman"/>
          <w:color w:val="445555"/>
          <w:sz w:val="21"/>
          <w:szCs w:val="21"/>
          <w:lang w:eastAsia="es-PE"/>
        </w:rPr>
        <w:t xml:space="preserve"> con la ecuación seleccionada en el formato deseado, apareciendo automáticamente la caja de editar (figura 42). En la figura 43 se han seleccionado los cuatro formatos y se han graficado (en diferentes</w:t>
      </w:r>
      <w:r w:rsidRPr="007A713B">
        <w:rPr>
          <w:rFonts w:ascii="Georgia" w:eastAsia="Times New Roman" w:hAnsi="Georgia" w:cs="Times New Roman"/>
          <w:color w:val="445555"/>
          <w:sz w:val="21"/>
          <w:lang w:eastAsia="es-PE"/>
        </w:rPr>
        <w:t> </w:t>
      </w:r>
      <w:hyperlink r:id="rId118" w:history="1">
        <w:r w:rsidRPr="007A713B">
          <w:rPr>
            <w:rFonts w:ascii="Georgia" w:eastAsia="Times New Roman" w:hAnsi="Georgia" w:cs="Times New Roman"/>
            <w:color w:val="008040"/>
            <w:sz w:val="21"/>
            <w:lang w:eastAsia="es-PE"/>
          </w:rPr>
          <w:t>colores</w:t>
        </w:r>
      </w:hyperlink>
      <w:r w:rsidRPr="007A713B">
        <w:rPr>
          <w:rFonts w:ascii="Georgia" w:eastAsia="Times New Roman" w:hAnsi="Georgia" w:cs="Times New Roman"/>
          <w:color w:val="445555"/>
          <w:sz w:val="21"/>
          <w:szCs w:val="21"/>
          <w:lang w:eastAsia="es-PE"/>
        </w:rPr>
        <w:t xml:space="preserve">) sus ecuaciones correspondientes. Aparece resaltada la ecuación </w:t>
      </w:r>
      <w:proofErr w:type="spellStart"/>
      <w:r w:rsidRPr="007A713B">
        <w:rPr>
          <w:rFonts w:ascii="Georgia" w:eastAsia="Times New Roman" w:hAnsi="Georgia" w:cs="Times New Roman"/>
          <w:color w:val="445555"/>
          <w:sz w:val="21"/>
          <w:szCs w:val="21"/>
          <w:lang w:eastAsia="es-PE"/>
        </w:rPr>
        <w:t>xx</w:t>
      </w:r>
      <w:proofErr w:type="spellEnd"/>
      <w:r w:rsidRPr="007A713B">
        <w:rPr>
          <w:rFonts w:ascii="Georgia" w:eastAsia="Times New Roman" w:hAnsi="Georgia" w:cs="Times New Roman"/>
          <w:color w:val="445555"/>
          <w:sz w:val="21"/>
          <w:szCs w:val="21"/>
          <w:lang w:eastAsia="es-PE"/>
        </w:rPr>
        <w:t xml:space="preserve"> + </w:t>
      </w:r>
      <w:proofErr w:type="spellStart"/>
      <w:r w:rsidRPr="007A713B">
        <w:rPr>
          <w:rFonts w:ascii="Georgia" w:eastAsia="Times New Roman" w:hAnsi="Georgia" w:cs="Times New Roman"/>
          <w:color w:val="445555"/>
          <w:sz w:val="21"/>
          <w:szCs w:val="21"/>
          <w:lang w:eastAsia="es-PE"/>
        </w:rPr>
        <w:t>yy</w:t>
      </w:r>
      <w:proofErr w:type="spellEnd"/>
      <w:r w:rsidRPr="007A713B">
        <w:rPr>
          <w:rFonts w:ascii="Georgia" w:eastAsia="Times New Roman" w:hAnsi="Georgia" w:cs="Times New Roman"/>
          <w:color w:val="445555"/>
          <w:sz w:val="21"/>
          <w:szCs w:val="21"/>
          <w:lang w:eastAsia="es-PE"/>
        </w:rPr>
        <w:t xml:space="preserve"> –13 que al dar clic, nos retorna a la caja de </w:t>
      </w:r>
      <w:proofErr w:type="gramStart"/>
      <w:r w:rsidRPr="007A713B">
        <w:rPr>
          <w:rFonts w:ascii="Georgia" w:eastAsia="Times New Roman" w:hAnsi="Georgia" w:cs="Times New Roman"/>
          <w:color w:val="445555"/>
          <w:sz w:val="21"/>
          <w:szCs w:val="21"/>
          <w:lang w:eastAsia="es-PE"/>
        </w:rPr>
        <w:t>editar(</w:t>
      </w:r>
      <w:proofErr w:type="gramEnd"/>
      <w:r w:rsidRPr="007A713B">
        <w:rPr>
          <w:rFonts w:ascii="Georgia" w:eastAsia="Times New Roman" w:hAnsi="Georgia" w:cs="Times New Roman"/>
          <w:color w:val="445555"/>
          <w:sz w:val="21"/>
          <w:szCs w:val="21"/>
          <w:lang w:eastAsia="es-PE"/>
        </w:rPr>
        <w:t>figura 44), de modo que podemos volver a editar una ecuación con el formato 0 = f(</w:t>
      </w:r>
      <w:proofErr w:type="spellStart"/>
      <w:r w:rsidRPr="007A713B">
        <w:rPr>
          <w:rFonts w:ascii="Georgia" w:eastAsia="Times New Roman" w:hAnsi="Georgia" w:cs="Times New Roman"/>
          <w:color w:val="445555"/>
          <w:sz w:val="21"/>
          <w:szCs w:val="21"/>
          <w:lang w:eastAsia="es-PE"/>
        </w:rPr>
        <w:t>x,y</w:t>
      </w:r>
      <w:proofErr w:type="spellEnd"/>
      <w:r w:rsidRPr="007A713B">
        <w:rPr>
          <w:rFonts w:ascii="Georgia" w:eastAsia="Times New Roman" w:hAnsi="Georgia" w:cs="Times New Roman"/>
          <w:color w:val="445555"/>
          <w:sz w:val="21"/>
          <w:szCs w:val="21"/>
          <w:lang w:eastAsia="es-PE"/>
        </w:rPr>
        <w:t>). Lo mismo sucede con los demás casos.</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66" name="Imagen 66" descr="http://www.monografias.com/trabajos11/tutwinpl/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onografias.com/trabajos11/tutwinpl/Image902.gif"/>
                    <pic:cNvPicPr>
                      <a:picLocks noChangeAspect="1" noChangeArrowheads="1"/>
                    </pic:cNvPicPr>
                  </pic:nvPicPr>
                  <pic:blipFill>
                    <a:blip r:embed="rId119"/>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43</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295650" cy="2524125"/>
            <wp:effectExtent l="19050" t="0" r="0" b="0"/>
            <wp:docPr id="67" name="Imagen 67" descr="http://www.monografias.com/trabajos11/tutwinpl/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onografias.com/trabajos11/tutwinpl/Image903.gif"/>
                    <pic:cNvPicPr>
                      <a:picLocks noChangeAspect="1" noChangeArrowheads="1"/>
                    </pic:cNvPicPr>
                  </pic:nvPicPr>
                  <pic:blipFill>
                    <a:blip r:embed="rId120"/>
                    <a:srcRect/>
                    <a:stretch>
                      <a:fillRect/>
                    </a:stretch>
                  </pic:blipFill>
                  <pic:spPr bwMode="auto">
                    <a:xfrm>
                      <a:off x="0" y="0"/>
                      <a:ext cx="3295650" cy="25241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6981825" cy="3962400"/>
            <wp:effectExtent l="19050" t="0" r="9525" b="0"/>
            <wp:docPr id="68" name="Imagen 68" descr="http://www.monografias.com/trabajos11/tutwinpl/Image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onografias.com/trabajos11/tutwinpl/Image904.gif"/>
                    <pic:cNvPicPr>
                      <a:picLocks noChangeAspect="1" noChangeArrowheads="1"/>
                    </pic:cNvPicPr>
                  </pic:nvPicPr>
                  <pic:blipFill>
                    <a:blip r:embed="rId121"/>
                    <a:srcRect/>
                    <a:stretch>
                      <a:fillRect/>
                    </a:stretch>
                  </pic:blipFill>
                  <pic:spPr bwMode="auto">
                    <a:xfrm>
                      <a:off x="0" y="0"/>
                      <a:ext cx="6981825" cy="39624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En la figura 45 se ha editado una nueva ecuación dando clic en </w:t>
      </w:r>
      <w:proofErr w:type="spellStart"/>
      <w:r w:rsidRPr="007A713B">
        <w:rPr>
          <w:rFonts w:ascii="Georgia" w:eastAsia="Times New Roman" w:hAnsi="Georgia" w:cs="Times New Roman"/>
          <w:color w:val="445555"/>
          <w:sz w:val="21"/>
          <w:szCs w:val="21"/>
          <w:lang w:eastAsia="es-PE"/>
        </w:rPr>
        <w:t>edit</w:t>
      </w:r>
      <w:proofErr w:type="spellEnd"/>
      <w:r w:rsidRPr="007A713B">
        <w:rPr>
          <w:rFonts w:ascii="Georgia" w:eastAsia="Times New Roman" w:hAnsi="Georgia" w:cs="Times New Roman"/>
          <w:color w:val="445555"/>
          <w:sz w:val="21"/>
          <w:szCs w:val="21"/>
          <w:lang w:eastAsia="es-PE"/>
        </w:rPr>
        <w:t xml:space="preserve"> simplemente y escribiendo las características de la nueva.</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delete</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Esta opción borra el contenido de la pantalla y del inventario, así como las ecuaciones que se han escrito en función del original. No existe la acción de "deshacer" que es usual en las aplicaciones de Windows del menú Edición.</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duplicate</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saca una copia del ejemplo seleccionado y abre la caja de diálogo de editar.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b/>
          <w:bCs/>
          <w:color w:val="445555"/>
          <w:sz w:val="21"/>
          <w:szCs w:val="21"/>
          <w:lang w:eastAsia="es-PE"/>
        </w:rPr>
        <w:t>clip</w:t>
      </w:r>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Manda el</w:t>
      </w:r>
      <w:r w:rsidRPr="007A713B">
        <w:rPr>
          <w:rFonts w:ascii="Georgia" w:eastAsia="Times New Roman" w:hAnsi="Georgia" w:cs="Times New Roman"/>
          <w:color w:val="445555"/>
          <w:sz w:val="21"/>
          <w:lang w:eastAsia="es-PE"/>
        </w:rPr>
        <w:t> </w:t>
      </w:r>
      <w:hyperlink r:id="rId122" w:history="1">
        <w:r w:rsidRPr="007A713B">
          <w:rPr>
            <w:rFonts w:ascii="Georgia" w:eastAsia="Times New Roman" w:hAnsi="Georgia" w:cs="Times New Roman"/>
            <w:color w:val="008040"/>
            <w:sz w:val="21"/>
            <w:lang w:eastAsia="es-PE"/>
          </w:rPr>
          <w:t>texto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que se ha colocado en un ejemplo al portapapeles de Windows para poderlo insertar en cualquiera de sus aplicaciones como texto (pudiendo cambiar sus atributos, por tanto).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b/>
          <w:bCs/>
          <w:color w:val="445555"/>
          <w:sz w:val="21"/>
          <w:szCs w:val="21"/>
          <w:lang w:eastAsia="es-PE"/>
        </w:rPr>
        <w:t>derive</w:t>
      </w:r>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calcula la primera derivada de la función señalada de manera gráfica. Se pueden editar sus características (grosor de pluma, color, etc.), pero no calcula su derivada en forma de expresión</w:t>
      </w:r>
      <w:r w:rsidRPr="007A713B">
        <w:rPr>
          <w:rFonts w:ascii="Georgia" w:eastAsia="Times New Roman" w:hAnsi="Georgia" w:cs="Times New Roman"/>
          <w:color w:val="445555"/>
          <w:sz w:val="21"/>
          <w:lang w:eastAsia="es-PE"/>
        </w:rPr>
        <w:t> </w:t>
      </w:r>
      <w:hyperlink r:id="rId123" w:history="1">
        <w:r w:rsidRPr="007A713B">
          <w:rPr>
            <w:rFonts w:ascii="Georgia" w:eastAsia="Times New Roman" w:hAnsi="Georgia" w:cs="Times New Roman"/>
            <w:color w:val="008040"/>
            <w:sz w:val="21"/>
            <w:lang w:eastAsia="es-PE"/>
          </w:rPr>
          <w:t>matemática</w:t>
        </w:r>
      </w:hyperlink>
      <w:r w:rsidRPr="007A713B">
        <w:rPr>
          <w:rFonts w:ascii="Georgia" w:eastAsia="Times New Roman" w:hAnsi="Georgia" w:cs="Times New Roman"/>
          <w:color w:val="445555"/>
          <w:sz w:val="21"/>
          <w:szCs w:val="21"/>
          <w:lang w:eastAsia="es-PE"/>
        </w:rPr>
        <w:t>. Su gráfica se añade al inventario (en la figura 46 en la caja de diálogo se ha seleccionado la ecuación</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723900" cy="161925"/>
            <wp:effectExtent l="19050" t="0" r="0" b="0"/>
            <wp:docPr id="69" name="Imagen 69" descr="http://www.monografias.com/trabajos11/tutwinpl/Image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onografias.com/trabajos11/tutwinpl/Image905.gif"/>
                    <pic:cNvPicPr>
                      <a:picLocks noChangeAspect="1" noChangeArrowheads="1"/>
                    </pic:cNvPicPr>
                  </pic:nvPicPr>
                  <pic:blipFill>
                    <a:blip r:embed="rId124"/>
                    <a:srcRect/>
                    <a:stretch>
                      <a:fillRect/>
                    </a:stretch>
                  </pic:blipFill>
                  <pic:spPr bwMode="auto">
                    <a:xfrm>
                      <a:off x="0" y="0"/>
                      <a:ext cx="723900" cy="1619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y su primera derivada, indicada por y = 1derxsin(x) y en la parte izquierda están sus gráficas correspondientes).</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7048500" cy="3990975"/>
            <wp:effectExtent l="19050" t="0" r="0" b="0"/>
            <wp:docPr id="70" name="Imagen 70" descr="http://www.monografias.com/trabajos11/tutwinpl/Image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onografias.com/trabajos11/tutwinpl/Image906.gif"/>
                    <pic:cNvPicPr>
                      <a:picLocks noChangeAspect="1" noChangeArrowheads="1"/>
                    </pic:cNvPicPr>
                  </pic:nvPicPr>
                  <pic:blipFill>
                    <a:blip r:embed="rId125"/>
                    <a:srcRect/>
                    <a:stretch>
                      <a:fillRect/>
                    </a:stretch>
                  </pic:blipFill>
                  <pic:spPr bwMode="auto">
                    <a:xfrm>
                      <a:off x="0" y="0"/>
                      <a:ext cx="7048500" cy="39909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segundo grupo de botones corresponde a </w:t>
      </w:r>
      <w:proofErr w:type="spellStart"/>
      <w:r w:rsidRPr="007A713B">
        <w:rPr>
          <w:rFonts w:ascii="Georgia" w:eastAsia="Times New Roman" w:hAnsi="Georgia" w:cs="Times New Roman"/>
          <w:color w:val="445555"/>
          <w:sz w:val="21"/>
          <w:szCs w:val="21"/>
          <w:lang w:eastAsia="es-PE"/>
        </w:rPr>
        <w:t>hide</w:t>
      </w:r>
      <w:proofErr w:type="spellEnd"/>
      <w:r w:rsidRPr="007A713B">
        <w:rPr>
          <w:rFonts w:ascii="Georgia" w:eastAsia="Times New Roman" w:hAnsi="Georgia" w:cs="Times New Roman"/>
          <w:color w:val="445555"/>
          <w:sz w:val="21"/>
          <w:szCs w:val="21"/>
          <w:lang w:eastAsia="es-PE"/>
        </w:rPr>
        <w:t xml:space="preserve">/show y contiene </w:t>
      </w:r>
      <w:proofErr w:type="spellStart"/>
      <w:r w:rsidRPr="007A713B">
        <w:rPr>
          <w:rFonts w:ascii="Georgia" w:eastAsia="Times New Roman" w:hAnsi="Georgia" w:cs="Times New Roman"/>
          <w:color w:val="445555"/>
          <w:sz w:val="21"/>
          <w:szCs w:val="21"/>
          <w:lang w:eastAsia="es-PE"/>
        </w:rPr>
        <w:t>graph</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equa</w:t>
      </w:r>
      <w:proofErr w:type="spellEnd"/>
      <w:r w:rsidRPr="007A713B">
        <w:rPr>
          <w:rFonts w:ascii="Georgia" w:eastAsia="Times New Roman" w:hAnsi="Georgia" w:cs="Times New Roman"/>
          <w:color w:val="445555"/>
          <w:sz w:val="21"/>
          <w:szCs w:val="21"/>
          <w:lang w:eastAsia="es-PE"/>
        </w:rPr>
        <w:t xml:space="preserve">, web y </w:t>
      </w:r>
      <w:proofErr w:type="spellStart"/>
      <w:r w:rsidRPr="007A713B">
        <w:rPr>
          <w:rFonts w:ascii="Georgia" w:eastAsia="Times New Roman" w:hAnsi="Georgia" w:cs="Times New Roman"/>
          <w:color w:val="445555"/>
          <w:sz w:val="21"/>
          <w:szCs w:val="21"/>
          <w:lang w:eastAsia="es-PE"/>
        </w:rPr>
        <w:t>family</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graph</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Al dar un clic oculta (no elimina) la gráfica de la ecuación seleccionada. Un segundo clic la restablece.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equa</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Visualiza la expresión para la ecuación en la parte superior izquierda de la ventana que contiene la gráfica. Un segundo clic la remueve.</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gramStart"/>
      <w:r w:rsidRPr="007A713B">
        <w:rPr>
          <w:rFonts w:ascii="Georgia" w:eastAsia="Times New Roman" w:hAnsi="Georgia" w:cs="Times New Roman"/>
          <w:b/>
          <w:bCs/>
          <w:color w:val="445555"/>
          <w:sz w:val="21"/>
          <w:szCs w:val="21"/>
          <w:lang w:eastAsia="es-PE"/>
        </w:rPr>
        <w:t>web</w:t>
      </w:r>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Cubre con</w:t>
      </w:r>
      <w:r w:rsidRPr="007A713B">
        <w:rPr>
          <w:rFonts w:ascii="Georgia" w:eastAsia="Times New Roman" w:hAnsi="Georgia" w:cs="Times New Roman"/>
          <w:color w:val="445555"/>
          <w:sz w:val="21"/>
          <w:lang w:eastAsia="es-PE"/>
        </w:rPr>
        <w:t> </w:t>
      </w:r>
      <w:hyperlink r:id="rId126" w:history="1">
        <w:r w:rsidRPr="007A713B">
          <w:rPr>
            <w:rFonts w:ascii="Georgia" w:eastAsia="Times New Roman" w:hAnsi="Georgia" w:cs="Times New Roman"/>
            <w:color w:val="008040"/>
            <w:sz w:val="21"/>
            <w:lang w:eastAsia="es-PE"/>
          </w:rPr>
          <w:t>una red</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escalonada gráficas para ecuaciones del tipo y = f(x). Se puede seleccionar un punto x de partida, número de etapas y el color de </w:t>
      </w:r>
      <w:proofErr w:type="spellStart"/>
      <w:r w:rsidRPr="007A713B">
        <w:rPr>
          <w:rFonts w:ascii="Georgia" w:eastAsia="Times New Roman" w:hAnsi="Georgia" w:cs="Times New Roman"/>
          <w:color w:val="445555"/>
          <w:sz w:val="21"/>
          <w:szCs w:val="21"/>
          <w:lang w:eastAsia="es-PE"/>
        </w:rPr>
        <w:t>la</w:t>
      </w:r>
      <w:hyperlink r:id="rId127" w:history="1">
        <w:r w:rsidRPr="007A713B">
          <w:rPr>
            <w:rFonts w:ascii="Georgia" w:eastAsia="Times New Roman" w:hAnsi="Georgia" w:cs="Times New Roman"/>
            <w:color w:val="008040"/>
            <w:sz w:val="21"/>
            <w:lang w:eastAsia="es-PE"/>
          </w:rPr>
          <w:t>red</w:t>
        </w:r>
        <w:proofErr w:type="spellEnd"/>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(en la figura 47 el punto de partida está marcado </w:t>
      </w:r>
      <w:proofErr w:type="spellStart"/>
      <w:r w:rsidRPr="007A713B">
        <w:rPr>
          <w:rFonts w:ascii="Georgia" w:eastAsia="Times New Roman" w:hAnsi="Georgia" w:cs="Times New Roman"/>
          <w:color w:val="445555"/>
          <w:sz w:val="21"/>
          <w:szCs w:val="21"/>
          <w:lang w:eastAsia="es-PE"/>
        </w:rPr>
        <w:t>seed</w:t>
      </w:r>
      <w:proofErr w:type="spellEnd"/>
      <w:r w:rsidRPr="007A713B">
        <w:rPr>
          <w:rFonts w:ascii="Georgia" w:eastAsia="Times New Roman" w:hAnsi="Georgia" w:cs="Times New Roman"/>
          <w:color w:val="445555"/>
          <w:sz w:val="21"/>
          <w:szCs w:val="21"/>
          <w:lang w:eastAsia="es-PE"/>
        </w:rPr>
        <w:t xml:space="preserve"> 1.00000, el número de etapas </w:t>
      </w:r>
      <w:proofErr w:type="spellStart"/>
      <w:r w:rsidRPr="007A713B">
        <w:rPr>
          <w:rFonts w:ascii="Georgia" w:eastAsia="Times New Roman" w:hAnsi="Georgia" w:cs="Times New Roman"/>
          <w:color w:val="445555"/>
          <w:sz w:val="21"/>
          <w:szCs w:val="21"/>
          <w:lang w:eastAsia="es-PE"/>
        </w:rPr>
        <w:t>steps</w:t>
      </w:r>
      <w:proofErr w:type="spellEnd"/>
      <w:r w:rsidRPr="007A713B">
        <w:rPr>
          <w:rFonts w:ascii="Georgia" w:eastAsia="Times New Roman" w:hAnsi="Georgia" w:cs="Times New Roman"/>
          <w:color w:val="445555"/>
          <w:sz w:val="21"/>
          <w:szCs w:val="21"/>
          <w:lang w:eastAsia="es-PE"/>
        </w:rPr>
        <w:t xml:space="preserve"> 10, color verde). Para desactivar se da clic en </w:t>
      </w:r>
      <w:proofErr w:type="spellStart"/>
      <w:r w:rsidRPr="007A713B">
        <w:rPr>
          <w:rFonts w:ascii="Georgia" w:eastAsia="Times New Roman" w:hAnsi="Georgia" w:cs="Times New Roman"/>
          <w:color w:val="445555"/>
          <w:sz w:val="21"/>
          <w:szCs w:val="21"/>
          <w:lang w:eastAsia="es-PE"/>
        </w:rPr>
        <w:t>undefine</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562600" cy="3124200"/>
            <wp:effectExtent l="19050" t="0" r="0" b="0"/>
            <wp:docPr id="71" name="Imagen 71" descr="http://www.monografias.com/trabajos11/tutwinpl/Image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onografias.com/trabajos11/tutwinpl/Image907.gif"/>
                    <pic:cNvPicPr>
                      <a:picLocks noChangeAspect="1" noChangeArrowheads="1"/>
                    </pic:cNvPicPr>
                  </pic:nvPicPr>
                  <pic:blipFill>
                    <a:blip r:embed="rId128"/>
                    <a:srcRect/>
                    <a:stretch>
                      <a:fillRect/>
                    </a:stretch>
                  </pic:blipFill>
                  <pic:spPr bwMode="auto">
                    <a:xfrm>
                      <a:off x="0" y="0"/>
                      <a:ext cx="5562600" cy="3124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family</w:t>
      </w:r>
      <w:proofErr w:type="spellEnd"/>
      <w:proofErr w:type="gram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genera una</w:t>
      </w:r>
      <w:r w:rsidRPr="007A713B">
        <w:rPr>
          <w:rFonts w:ascii="Georgia" w:eastAsia="Times New Roman" w:hAnsi="Georgia" w:cs="Times New Roman"/>
          <w:color w:val="445555"/>
          <w:sz w:val="21"/>
          <w:lang w:eastAsia="es-PE"/>
        </w:rPr>
        <w:t> </w:t>
      </w:r>
      <w:hyperlink r:id="rId129" w:history="1">
        <w:r w:rsidRPr="007A713B">
          <w:rPr>
            <w:rFonts w:ascii="Georgia" w:eastAsia="Times New Roman" w:hAnsi="Georgia" w:cs="Times New Roman"/>
            <w:color w:val="008040"/>
            <w:sz w:val="21"/>
            <w:lang w:eastAsia="es-PE"/>
          </w:rPr>
          <w:t>familia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 curvas que se forman en base a una ecuación en donde se definen parámetros extra. Si se quiere generar una familia de curvas para la ecuación </w:t>
      </w:r>
      <w:proofErr w:type="spellStart"/>
      <w:r w:rsidRPr="007A713B">
        <w:rPr>
          <w:rFonts w:ascii="Georgia" w:eastAsia="Times New Roman" w:hAnsi="Georgia" w:cs="Times New Roman"/>
          <w:color w:val="445555"/>
          <w:sz w:val="21"/>
          <w:szCs w:val="21"/>
          <w:lang w:eastAsia="es-PE"/>
        </w:rPr>
        <w:t>ln</w:t>
      </w:r>
      <w:proofErr w:type="spellEnd"/>
      <w:r w:rsidRPr="007A713B">
        <w:rPr>
          <w:rFonts w:ascii="Georgia" w:eastAsia="Times New Roman" w:hAnsi="Georgia" w:cs="Times New Roman"/>
          <w:color w:val="445555"/>
          <w:sz w:val="21"/>
          <w:szCs w:val="21"/>
          <w:lang w:eastAsia="es-PE"/>
        </w:rPr>
        <w:t xml:space="preserve">(x), se debe construir al menos un parámetro extra (en este caso </w:t>
      </w:r>
      <w:proofErr w:type="spellStart"/>
      <w:proofErr w:type="gramStart"/>
      <w:r w:rsidRPr="007A713B">
        <w:rPr>
          <w:rFonts w:ascii="Georgia" w:eastAsia="Times New Roman" w:hAnsi="Georgia" w:cs="Times New Roman"/>
          <w:color w:val="445555"/>
          <w:sz w:val="21"/>
          <w:szCs w:val="21"/>
          <w:lang w:eastAsia="es-PE"/>
        </w:rPr>
        <w:t>ln</w:t>
      </w:r>
      <w:proofErr w:type="spellEnd"/>
      <w:r w:rsidRPr="007A713B">
        <w:rPr>
          <w:rFonts w:ascii="Georgia" w:eastAsia="Times New Roman" w:hAnsi="Georgia" w:cs="Times New Roman"/>
          <w:color w:val="445555"/>
          <w:sz w:val="21"/>
          <w:szCs w:val="21"/>
          <w:lang w:eastAsia="es-PE"/>
        </w:rPr>
        <w:t>(</w:t>
      </w:r>
      <w:proofErr w:type="spellStart"/>
      <w:proofErr w:type="gramEnd"/>
      <w:r w:rsidRPr="007A713B">
        <w:rPr>
          <w:rFonts w:ascii="Georgia" w:eastAsia="Times New Roman" w:hAnsi="Georgia" w:cs="Times New Roman"/>
          <w:color w:val="445555"/>
          <w:sz w:val="21"/>
          <w:szCs w:val="21"/>
          <w:lang w:eastAsia="es-PE"/>
        </w:rPr>
        <w:t>ax</w:t>
      </w:r>
      <w:proofErr w:type="spellEnd"/>
      <w:r w:rsidRPr="007A713B">
        <w:rPr>
          <w:rFonts w:ascii="Georgia" w:eastAsia="Times New Roman" w:hAnsi="Georgia" w:cs="Times New Roman"/>
          <w:color w:val="445555"/>
          <w:sz w:val="21"/>
          <w:szCs w:val="21"/>
          <w:lang w:eastAsia="es-PE"/>
        </w:rPr>
        <w:t xml:space="preserve">)+ b donde se han construido los parámetros extra a y b), el rango de valores del parámetro seleccionado y el número de curvas que se quiere construir (en la figura 48 se muestra el parámetro elegido a, el rango de –2 a 2 y el número de pasos 10 ). Para deshacer la acción, se da un clic en </w:t>
      </w:r>
      <w:proofErr w:type="spellStart"/>
      <w:r w:rsidRPr="007A713B">
        <w:rPr>
          <w:rFonts w:ascii="Georgia" w:eastAsia="Times New Roman" w:hAnsi="Georgia" w:cs="Times New Roman"/>
          <w:color w:val="445555"/>
          <w:sz w:val="21"/>
          <w:szCs w:val="21"/>
          <w:lang w:eastAsia="es-PE"/>
        </w:rPr>
        <w:t>undefine</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029450" cy="4800600"/>
            <wp:effectExtent l="19050" t="0" r="0" b="0"/>
            <wp:docPr id="72" name="Imagen 72" descr="http://www.monografias.com/trabajos11/tutwinpl/Image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onografias.com/trabajos11/tutwinpl/Image908.gif"/>
                    <pic:cNvPicPr>
                      <a:picLocks noChangeAspect="1" noChangeArrowheads="1"/>
                    </pic:cNvPicPr>
                  </pic:nvPicPr>
                  <pic:blipFill>
                    <a:blip r:embed="rId130"/>
                    <a:srcRect/>
                    <a:stretch>
                      <a:fillRect/>
                    </a:stretch>
                  </pic:blipFill>
                  <pic:spPr bwMode="auto">
                    <a:xfrm>
                      <a:off x="0" y="0"/>
                      <a:ext cx="7029450" cy="48006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48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último grupo de botones </w:t>
      </w:r>
      <w:proofErr w:type="spellStart"/>
      <w:r w:rsidRPr="007A713B">
        <w:rPr>
          <w:rFonts w:ascii="Georgia" w:eastAsia="Times New Roman" w:hAnsi="Georgia" w:cs="Times New Roman"/>
          <w:color w:val="445555"/>
          <w:sz w:val="21"/>
          <w:szCs w:val="21"/>
          <w:lang w:eastAsia="es-PE"/>
        </w:rPr>
        <w:t>reflect</w:t>
      </w:r>
      <w:proofErr w:type="spellEnd"/>
      <w:r w:rsidRPr="007A713B">
        <w:rPr>
          <w:rFonts w:ascii="Georgia" w:eastAsia="Times New Roman" w:hAnsi="Georgia" w:cs="Times New Roman"/>
          <w:color w:val="445555"/>
          <w:sz w:val="21"/>
          <w:szCs w:val="21"/>
          <w:lang w:eastAsia="es-PE"/>
        </w:rPr>
        <w:t xml:space="preserve"> in, contiene las opciones x-axis, y-axis, y = x y </w:t>
      </w:r>
      <w:proofErr w:type="spellStart"/>
      <w:r w:rsidRPr="007A713B">
        <w:rPr>
          <w:rFonts w:ascii="Georgia" w:eastAsia="Times New Roman" w:hAnsi="Georgia" w:cs="Times New Roman"/>
          <w:color w:val="445555"/>
          <w:sz w:val="21"/>
          <w:szCs w:val="21"/>
          <w:lang w:eastAsia="es-PE"/>
        </w:rPr>
        <w:t>table</w:t>
      </w:r>
      <w:proofErr w:type="spellEnd"/>
      <w:r w:rsidRPr="007A713B">
        <w:rPr>
          <w:rFonts w:ascii="Georgia" w:eastAsia="Times New Roman" w:hAnsi="Georgia" w:cs="Times New Roman"/>
          <w:color w:val="445555"/>
          <w:sz w:val="21"/>
          <w:szCs w:val="21"/>
          <w:lang w:eastAsia="es-PE"/>
        </w:rPr>
        <w:t>. Las tres primeras</w:t>
      </w:r>
      <w:r w:rsidRPr="007A713B">
        <w:rPr>
          <w:rFonts w:ascii="Georgia" w:eastAsia="Times New Roman" w:hAnsi="Georgia" w:cs="Times New Roman"/>
          <w:color w:val="445555"/>
          <w:sz w:val="21"/>
          <w:lang w:eastAsia="es-PE"/>
        </w:rPr>
        <w:t> </w:t>
      </w:r>
      <w:hyperlink r:id="rId131" w:history="1">
        <w:r w:rsidRPr="007A713B">
          <w:rPr>
            <w:rFonts w:ascii="Georgia" w:eastAsia="Times New Roman" w:hAnsi="Georgia" w:cs="Times New Roman"/>
            <w:color w:val="008040"/>
            <w:sz w:val="21"/>
            <w:lang w:eastAsia="es-PE"/>
          </w:rPr>
          <w:t>acciones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nos permiten reflejar sobre el eje x, eje y </w:t>
      </w:r>
      <w:proofErr w:type="spellStart"/>
      <w:r w:rsidRPr="007A713B">
        <w:rPr>
          <w:rFonts w:ascii="Georgia" w:eastAsia="Times New Roman" w:hAnsi="Georgia" w:cs="Times New Roman"/>
          <w:color w:val="445555"/>
          <w:sz w:val="21"/>
          <w:szCs w:val="21"/>
          <w:lang w:eastAsia="es-PE"/>
        </w:rPr>
        <w:t>y</w:t>
      </w:r>
      <w:proofErr w:type="spellEnd"/>
      <w:r w:rsidRPr="007A713B">
        <w:rPr>
          <w:rFonts w:ascii="Georgia" w:eastAsia="Times New Roman" w:hAnsi="Georgia" w:cs="Times New Roman"/>
          <w:color w:val="445555"/>
          <w:sz w:val="21"/>
          <w:szCs w:val="21"/>
          <w:lang w:eastAsia="es-PE"/>
        </w:rPr>
        <w:t xml:space="preserve"> la recta y = x. La opción </w:t>
      </w:r>
      <w:proofErr w:type="spellStart"/>
      <w:r w:rsidRPr="007A713B">
        <w:rPr>
          <w:rFonts w:ascii="Georgia" w:eastAsia="Times New Roman" w:hAnsi="Georgia" w:cs="Times New Roman"/>
          <w:color w:val="445555"/>
          <w:sz w:val="21"/>
          <w:szCs w:val="21"/>
          <w:lang w:eastAsia="es-PE"/>
        </w:rPr>
        <w:t>table</w:t>
      </w:r>
      <w:proofErr w:type="spellEnd"/>
      <w:r w:rsidRPr="007A713B">
        <w:rPr>
          <w:rFonts w:ascii="Georgia" w:eastAsia="Times New Roman" w:hAnsi="Georgia" w:cs="Times New Roman"/>
          <w:color w:val="445555"/>
          <w:sz w:val="21"/>
          <w:szCs w:val="21"/>
          <w:lang w:eastAsia="es-PE"/>
        </w:rPr>
        <w:t xml:space="preserve"> abre una ventana que muestra los valores de la función seleccionada en forma de tabla. Se puede cambiar el contenido seleccionando </w:t>
      </w:r>
      <w:proofErr w:type="spellStart"/>
      <w:r w:rsidRPr="007A713B">
        <w:rPr>
          <w:rFonts w:ascii="Georgia" w:eastAsia="Times New Roman" w:hAnsi="Georgia" w:cs="Times New Roman"/>
          <w:color w:val="445555"/>
          <w:sz w:val="21"/>
          <w:szCs w:val="21"/>
          <w:lang w:eastAsia="es-PE"/>
        </w:rPr>
        <w:t>params</w:t>
      </w:r>
      <w:proofErr w:type="spellEnd"/>
      <w:r w:rsidRPr="007A713B">
        <w:rPr>
          <w:rFonts w:ascii="Georgia" w:eastAsia="Times New Roman" w:hAnsi="Georgia" w:cs="Times New Roman"/>
          <w:color w:val="445555"/>
          <w:sz w:val="21"/>
          <w:szCs w:val="21"/>
          <w:lang w:eastAsia="es-PE"/>
        </w:rPr>
        <w:t xml:space="preserve"> de su barra de menú (figura 49), así como ver las tablas de otras funciones diseñadas previamente dando clic en la sucesión </w:t>
      </w:r>
      <w:proofErr w:type="spellStart"/>
      <w:r w:rsidRPr="007A713B">
        <w:rPr>
          <w:rFonts w:ascii="Georgia" w:eastAsia="Times New Roman" w:hAnsi="Georgia" w:cs="Times New Roman"/>
          <w:color w:val="445555"/>
          <w:sz w:val="21"/>
          <w:szCs w:val="21"/>
          <w:lang w:eastAsia="es-PE"/>
        </w:rPr>
        <w:t>file</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next</w:t>
      </w:r>
      <w:proofErr w:type="spellEnd"/>
      <w:r w:rsidRPr="007A713B">
        <w:rPr>
          <w:rFonts w:ascii="Georgia" w:eastAsia="Times New Roman" w:hAnsi="Georgia" w:cs="Times New Roman"/>
          <w:color w:val="445555"/>
          <w:sz w:val="21"/>
          <w:szCs w:val="21"/>
          <w:lang w:eastAsia="es-PE"/>
        </w:rPr>
        <w:t xml:space="preserve"> de la barra de menú (figura 50).</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029450" cy="4133850"/>
            <wp:effectExtent l="19050" t="0" r="0" b="0"/>
            <wp:docPr id="73" name="Imagen 73" descr="http://www.monografias.com/trabajos11/tutwinpl/Image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onografias.com/trabajos11/tutwinpl/Image909.gif"/>
                    <pic:cNvPicPr>
                      <a:picLocks noChangeAspect="1" noChangeArrowheads="1"/>
                    </pic:cNvPicPr>
                  </pic:nvPicPr>
                  <pic:blipFill>
                    <a:blip r:embed="rId132"/>
                    <a:srcRect/>
                    <a:stretch>
                      <a:fillRect/>
                    </a:stretch>
                  </pic:blipFill>
                  <pic:spPr bwMode="auto">
                    <a:xfrm>
                      <a:off x="0" y="0"/>
                      <a:ext cx="7029450" cy="41338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Font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nos permite elegir la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fuente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acuerdo a las</w:t>
      </w:r>
      <w:r w:rsidRPr="007A713B">
        <w:rPr>
          <w:rFonts w:ascii="Georgia" w:eastAsia="Times New Roman" w:hAnsi="Georgia" w:cs="Times New Roman"/>
          <w:color w:val="445555"/>
          <w:sz w:val="21"/>
          <w:lang w:eastAsia="es-PE"/>
        </w:rPr>
        <w:t> </w:t>
      </w:r>
      <w:hyperlink r:id="rId133" w:anchor="FUNC" w:history="1">
        <w:r w:rsidRPr="007A713B">
          <w:rPr>
            <w:rFonts w:ascii="Georgia" w:eastAsia="Times New Roman" w:hAnsi="Georgia" w:cs="Times New Roman"/>
            <w:color w:val="008040"/>
            <w:sz w:val="21"/>
            <w:lang w:eastAsia="es-PE"/>
          </w:rPr>
          <w:t>fuentes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disponibles), estilo (normal, cursiva, negrita o negrita cursiva), tamaño de</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t>fuentes,tachado</w:t>
      </w:r>
      <w:proofErr w:type="spellEnd"/>
      <w:r w:rsidRPr="007A713B">
        <w:rPr>
          <w:rFonts w:ascii="Georgia" w:eastAsia="Times New Roman" w:hAnsi="Georgia" w:cs="Times New Roman"/>
          <w:color w:val="445555"/>
          <w:sz w:val="21"/>
          <w:szCs w:val="21"/>
          <w:lang w:eastAsia="es-PE"/>
        </w:rPr>
        <w:t xml:space="preserve"> o subrayado de frases, color y el tipo de alfabeto (figura 51), al seleccionar alguna opción, la caja Muestra se activa y proporciona la forma del tipo elegido.</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33825" cy="3362325"/>
            <wp:effectExtent l="19050" t="0" r="9525" b="0"/>
            <wp:docPr id="74" name="Imagen 74" descr="http://www.monografias.com/trabajos11/tutwinpl/Image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onografias.com/trabajos11/tutwinpl/Image910.gif"/>
                    <pic:cNvPicPr>
                      <a:picLocks noChangeAspect="1" noChangeArrowheads="1"/>
                    </pic:cNvPicPr>
                  </pic:nvPicPr>
                  <pic:blipFill>
                    <a:blip r:embed="rId134"/>
                    <a:srcRect/>
                    <a:stretch>
                      <a:fillRect/>
                    </a:stretch>
                  </pic:blipFill>
                  <pic:spPr bwMode="auto">
                    <a:xfrm>
                      <a:off x="0" y="0"/>
                      <a:ext cx="3933825" cy="33623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Library</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Esta acción nos permite consultar las funciones </w:t>
      </w:r>
      <w:proofErr w:type="spellStart"/>
      <w:r w:rsidRPr="007A713B">
        <w:rPr>
          <w:rFonts w:ascii="Georgia" w:eastAsia="Times New Roman" w:hAnsi="Georgia" w:cs="Times New Roman"/>
          <w:color w:val="445555"/>
          <w:sz w:val="21"/>
          <w:szCs w:val="21"/>
          <w:lang w:eastAsia="es-PE"/>
        </w:rPr>
        <w:t>preconstruidas</w:t>
      </w:r>
      <w:proofErr w:type="spellEnd"/>
      <w:r w:rsidRPr="007A713B">
        <w:rPr>
          <w:rFonts w:ascii="Georgia" w:eastAsia="Times New Roman" w:hAnsi="Georgia" w:cs="Times New Roman"/>
          <w:color w:val="445555"/>
          <w:sz w:val="21"/>
          <w:szCs w:val="21"/>
          <w:lang w:eastAsia="es-PE"/>
        </w:rPr>
        <w:t xml:space="preserve"> en </w:t>
      </w:r>
      <w:proofErr w:type="spellStart"/>
      <w:r w:rsidRPr="007A713B">
        <w:rPr>
          <w:rFonts w:ascii="Georgia" w:eastAsia="Times New Roman" w:hAnsi="Georgia" w:cs="Times New Roman"/>
          <w:color w:val="445555"/>
          <w:sz w:val="21"/>
          <w:szCs w:val="21"/>
          <w:lang w:eastAsia="es-PE"/>
        </w:rPr>
        <w:t>Winplot</w:t>
      </w:r>
      <w:proofErr w:type="spellEnd"/>
      <w:r w:rsidRPr="007A713B">
        <w:rPr>
          <w:rFonts w:ascii="Georgia" w:eastAsia="Times New Roman" w:hAnsi="Georgia" w:cs="Times New Roman"/>
          <w:color w:val="445555"/>
          <w:sz w:val="21"/>
          <w:szCs w:val="21"/>
          <w:lang w:eastAsia="es-PE"/>
        </w:rPr>
        <w:t>, así como algo de su sintaxis.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User</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functions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abrir esta opción, aparece la caja de diálogo (figura 52) en la que podemos nombrar la nueva función (</w:t>
      </w:r>
      <w:proofErr w:type="spellStart"/>
      <w:r w:rsidRPr="007A713B">
        <w:rPr>
          <w:rFonts w:ascii="Georgia" w:eastAsia="Times New Roman" w:hAnsi="Georgia" w:cs="Times New Roman"/>
          <w:color w:val="445555"/>
          <w:sz w:val="21"/>
          <w:szCs w:val="21"/>
          <w:lang w:eastAsia="es-PE"/>
        </w:rPr>
        <w:t>name</w:t>
      </w:r>
      <w:proofErr w:type="spellEnd"/>
      <w:r w:rsidRPr="007A713B">
        <w:rPr>
          <w:rFonts w:ascii="Georgia" w:eastAsia="Times New Roman" w:hAnsi="Georgia" w:cs="Times New Roman"/>
          <w:color w:val="445555"/>
          <w:sz w:val="21"/>
          <w:szCs w:val="21"/>
          <w:lang w:eastAsia="es-PE"/>
        </w:rPr>
        <w:t xml:space="preserve">), definirla en función de x (introduciendo la fórmula en </w:t>
      </w:r>
      <w:proofErr w:type="spellStart"/>
      <w:r w:rsidRPr="007A713B">
        <w:rPr>
          <w:rFonts w:ascii="Georgia" w:eastAsia="Times New Roman" w:hAnsi="Georgia" w:cs="Times New Roman"/>
          <w:color w:val="445555"/>
          <w:sz w:val="21"/>
          <w:szCs w:val="21"/>
          <w:lang w:eastAsia="es-PE"/>
        </w:rPr>
        <w:t>name</w:t>
      </w:r>
      <w:proofErr w:type="spellEnd"/>
      <w:r w:rsidRPr="007A713B">
        <w:rPr>
          <w:rFonts w:ascii="Georgia" w:eastAsia="Times New Roman" w:hAnsi="Georgia" w:cs="Times New Roman"/>
          <w:color w:val="445555"/>
          <w:sz w:val="21"/>
          <w:szCs w:val="21"/>
          <w:lang w:eastAsia="es-PE"/>
        </w:rPr>
        <w:t xml:space="preserve">(x)) y finalmente dar clic en </w:t>
      </w:r>
      <w:proofErr w:type="spellStart"/>
      <w:r w:rsidRPr="007A713B">
        <w:rPr>
          <w:rFonts w:ascii="Georgia" w:eastAsia="Times New Roman" w:hAnsi="Georgia" w:cs="Times New Roman"/>
          <w:color w:val="445555"/>
          <w:sz w:val="21"/>
          <w:szCs w:val="21"/>
          <w:lang w:eastAsia="es-PE"/>
        </w:rPr>
        <w:t>enter</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390900" cy="2552700"/>
            <wp:effectExtent l="19050" t="0" r="0" b="0"/>
            <wp:docPr id="75" name="Imagen 75" descr="http://www.monografias.com/trabajos11/tutwinpl/Image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onografias.com/trabajos11/tutwinpl/Image911.gif"/>
                    <pic:cNvPicPr>
                      <a:picLocks noChangeAspect="1" noChangeArrowheads="1"/>
                    </pic:cNvPicPr>
                  </pic:nvPicPr>
                  <pic:blipFill>
                    <a:blip r:embed="rId135"/>
                    <a:srcRect/>
                    <a:stretch>
                      <a:fillRect/>
                    </a:stretch>
                  </pic:blipFill>
                  <pic:spPr bwMode="auto">
                    <a:xfrm>
                      <a:off x="0" y="0"/>
                      <a:ext cx="3390900" cy="25527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lastRenderedPageBreak/>
        <w:t>Conceal</w:t>
      </w:r>
      <w:proofErr w:type="spellEnd"/>
      <w:r w:rsidRPr="007A713B">
        <w:rPr>
          <w:rFonts w:ascii="Georgia" w:eastAsia="Times New Roman" w:hAnsi="Georgia" w:cs="Times New Roman"/>
          <w:b/>
          <w:bCs/>
          <w:color w:val="445555"/>
          <w:sz w:val="21"/>
          <w:szCs w:val="21"/>
          <w:lang w:eastAsia="es-PE"/>
        </w:rPr>
        <w:t xml:space="preserve">/show </w:t>
      </w:r>
      <w:proofErr w:type="spellStart"/>
      <w:r w:rsidRPr="007A713B">
        <w:rPr>
          <w:rFonts w:ascii="Georgia" w:eastAsia="Times New Roman" w:hAnsi="Georgia" w:cs="Times New Roman"/>
          <w:b/>
          <w:bCs/>
          <w:color w:val="445555"/>
          <w:sz w:val="21"/>
          <w:szCs w:val="21"/>
          <w:lang w:eastAsia="es-PE"/>
        </w:rPr>
        <w:t>all</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Finalmente, la última acción de este grupo genera dos opciones </w:t>
      </w:r>
      <w:proofErr w:type="spellStart"/>
      <w:r w:rsidRPr="007A713B">
        <w:rPr>
          <w:rFonts w:ascii="Georgia" w:eastAsia="Times New Roman" w:hAnsi="Georgia" w:cs="Times New Roman"/>
          <w:color w:val="445555"/>
          <w:sz w:val="21"/>
          <w:szCs w:val="21"/>
          <w:lang w:eastAsia="es-PE"/>
        </w:rPr>
        <w:t>Points</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Equations</w:t>
      </w:r>
      <w:proofErr w:type="spellEnd"/>
      <w:r w:rsidRPr="007A713B">
        <w:rPr>
          <w:rFonts w:ascii="Georgia" w:eastAsia="Times New Roman" w:hAnsi="Georgia" w:cs="Times New Roman"/>
          <w:color w:val="445555"/>
          <w:sz w:val="21"/>
          <w:szCs w:val="21"/>
          <w:lang w:eastAsia="es-PE"/>
        </w:rPr>
        <w:t xml:space="preserve"> (figura 53) que remueve todos los puntos (cuando se selecciona </w:t>
      </w:r>
      <w:proofErr w:type="spellStart"/>
      <w:r w:rsidRPr="007A713B">
        <w:rPr>
          <w:rFonts w:ascii="Georgia" w:eastAsia="Times New Roman" w:hAnsi="Georgia" w:cs="Times New Roman"/>
          <w:color w:val="445555"/>
          <w:sz w:val="21"/>
          <w:szCs w:val="21"/>
          <w:lang w:eastAsia="es-PE"/>
        </w:rPr>
        <w:t>Points</w:t>
      </w:r>
      <w:proofErr w:type="spellEnd"/>
      <w:r w:rsidRPr="007A713B">
        <w:rPr>
          <w:rFonts w:ascii="Georgia" w:eastAsia="Times New Roman" w:hAnsi="Georgia" w:cs="Times New Roman"/>
          <w:color w:val="445555"/>
          <w:sz w:val="21"/>
          <w:szCs w:val="21"/>
          <w:lang w:eastAsia="es-PE"/>
        </w:rPr>
        <w:t xml:space="preserve">) y todas las ecuaciones (cuando se selecciona </w:t>
      </w:r>
      <w:proofErr w:type="spellStart"/>
      <w:r w:rsidRPr="007A713B">
        <w:rPr>
          <w:rFonts w:ascii="Georgia" w:eastAsia="Times New Roman" w:hAnsi="Georgia" w:cs="Times New Roman"/>
          <w:color w:val="445555"/>
          <w:sz w:val="21"/>
          <w:szCs w:val="21"/>
          <w:lang w:eastAsia="es-PE"/>
        </w:rPr>
        <w:t>Equations</w:t>
      </w:r>
      <w:proofErr w:type="spellEnd"/>
      <w:r w:rsidRPr="007A713B">
        <w:rPr>
          <w:rFonts w:ascii="Georgia" w:eastAsia="Times New Roman" w:hAnsi="Georgia" w:cs="Times New Roman"/>
          <w:color w:val="445555"/>
          <w:sz w:val="21"/>
          <w:szCs w:val="21"/>
          <w:lang w:eastAsia="es-PE"/>
        </w:rPr>
        <w:t>) de la pantalla al mismo</w:t>
      </w:r>
      <w:r w:rsidRPr="007A713B">
        <w:rPr>
          <w:rFonts w:ascii="Georgia" w:eastAsia="Times New Roman" w:hAnsi="Georgia" w:cs="Times New Roman"/>
          <w:color w:val="445555"/>
          <w:sz w:val="21"/>
          <w:lang w:eastAsia="es-PE"/>
        </w:rPr>
        <w:t> </w:t>
      </w:r>
      <w:hyperlink r:id="rId136" w:history="1">
        <w:r w:rsidRPr="007A713B">
          <w:rPr>
            <w:rFonts w:ascii="Georgia" w:eastAsia="Times New Roman" w:hAnsi="Georgia" w:cs="Times New Roman"/>
            <w:color w:val="008040"/>
            <w:sz w:val="21"/>
            <w:lang w:eastAsia="es-PE"/>
          </w:rPr>
          <w:t>tiempo</w:t>
        </w:r>
      </w:hyperlink>
      <w:r w:rsidRPr="007A713B">
        <w:rPr>
          <w:rFonts w:ascii="Georgia" w:eastAsia="Times New Roman" w:hAnsi="Georgia" w:cs="Times New Roman"/>
          <w:color w:val="445555"/>
          <w:sz w:val="21"/>
          <w:szCs w:val="21"/>
          <w:lang w:eastAsia="es-PE"/>
        </w:rPr>
        <w:t>. Para volverlos a ver se da clic en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show</w:t>
      </w:r>
      <w:r w:rsidRPr="007A713B">
        <w:rPr>
          <w:rFonts w:ascii="Georgia" w:eastAsia="Times New Roman" w:hAnsi="Georgia" w:cs="Times New Roman"/>
          <w:color w:val="445555"/>
          <w:sz w:val="21"/>
          <w:lang w:eastAsia="es-PE"/>
        </w:rPr>
        <w:t> </w:t>
      </w:r>
      <w:proofErr w:type="spellStart"/>
      <w:proofErr w:type="gramStart"/>
      <w:r w:rsidRPr="007A713B">
        <w:rPr>
          <w:rFonts w:ascii="Georgia" w:eastAsia="Times New Roman" w:hAnsi="Georgia" w:cs="Times New Roman"/>
          <w:color w:val="445555"/>
          <w:sz w:val="21"/>
          <w:szCs w:val="21"/>
          <w:lang w:eastAsia="es-PE"/>
        </w:rPr>
        <w:t>all</w:t>
      </w:r>
      <w:proofErr w:type="spellEnd"/>
      <w:r w:rsidRPr="007A713B">
        <w:rPr>
          <w:rFonts w:ascii="Georgia" w:eastAsia="Times New Roman" w:hAnsi="Georgia" w:cs="Times New Roman"/>
          <w:color w:val="445555"/>
          <w:sz w:val="21"/>
          <w:szCs w:val="21"/>
          <w:lang w:eastAsia="es-PE"/>
        </w:rPr>
        <w:t xml:space="preserve"> .</w:t>
      </w:r>
      <w:proofErr w:type="gramEnd"/>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238375" cy="1123950"/>
            <wp:effectExtent l="19050" t="0" r="9525" b="0"/>
            <wp:docPr id="76" name="Imagen 76" descr="http://www.monografias.com/trabajos11/tutwinpl/Image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onografias.com/trabajos11/tutwinpl/Image912.gif"/>
                    <pic:cNvPicPr>
                      <a:picLocks noChangeAspect="1" noChangeArrowheads="1"/>
                    </pic:cNvPicPr>
                  </pic:nvPicPr>
                  <pic:blipFill>
                    <a:blip r:embed="rId137"/>
                    <a:srcRect/>
                    <a:stretch>
                      <a:fillRect/>
                    </a:stretch>
                  </pic:blipFill>
                  <pic:spPr bwMode="auto">
                    <a:xfrm>
                      <a:off x="0" y="0"/>
                      <a:ext cx="2238375" cy="11239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Help</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Contiene la ayuda para todo el menú </w:t>
      </w:r>
      <w:proofErr w:type="spellStart"/>
      <w:r w:rsidRPr="007A713B">
        <w:rPr>
          <w:rFonts w:ascii="Georgia" w:eastAsia="Times New Roman" w:hAnsi="Georgia" w:cs="Times New Roman"/>
          <w:color w:val="445555"/>
          <w:sz w:val="21"/>
          <w:szCs w:val="21"/>
          <w:lang w:eastAsia="es-PE"/>
        </w:rPr>
        <w:t>Equa</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siguiente menú 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View</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que se utiliza para achicar o agrandar gráficos, ajustar ejes, restaurar a pantalla inicial, poner o quitar rejilla, etc. Contiene tres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grupos.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Ver figura 54.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466850" cy="2228850"/>
            <wp:effectExtent l="19050" t="0" r="0" b="0"/>
            <wp:docPr id="77" name="Imagen 77" descr="http://www.monografias.com/trabajos11/tutwinpl/Image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onografias.com/trabajos11/tutwinpl/Image913.gif"/>
                    <pic:cNvPicPr>
                      <a:picLocks noChangeAspect="1" noChangeArrowheads="1"/>
                    </pic:cNvPicPr>
                  </pic:nvPicPr>
                  <pic:blipFill>
                    <a:blip r:embed="rId138"/>
                    <a:srcRect/>
                    <a:stretch>
                      <a:fillRect/>
                    </a:stretch>
                  </pic:blipFill>
                  <pic:spPr bwMode="auto">
                    <a:xfrm>
                      <a:off x="0" y="0"/>
                      <a:ext cx="1466850" cy="22288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View</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dar clic en esta opción, aparece la caja de diálogo (figura 55), donde se pueden ajustar los</w:t>
      </w:r>
      <w:r w:rsidRPr="007A713B">
        <w:rPr>
          <w:rFonts w:ascii="Georgia" w:eastAsia="Times New Roman" w:hAnsi="Georgia" w:cs="Times New Roman"/>
          <w:color w:val="445555"/>
          <w:sz w:val="21"/>
          <w:lang w:eastAsia="es-PE"/>
        </w:rPr>
        <w:t> </w:t>
      </w:r>
      <w:hyperlink r:id="rId139" w:history="1">
        <w:r w:rsidRPr="007A713B">
          <w:rPr>
            <w:rFonts w:ascii="Georgia" w:eastAsia="Times New Roman" w:hAnsi="Georgia" w:cs="Times New Roman"/>
            <w:color w:val="008040"/>
            <w:sz w:val="21"/>
            <w:lang w:eastAsia="es-PE"/>
          </w:rPr>
          <w:t>sistemas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de coordenadas (ejes x- y) de dos modos:</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5829300" cy="3981450"/>
            <wp:effectExtent l="19050" t="0" r="0" b="0"/>
            <wp:docPr id="78" name="Imagen 78" descr="http://www.monografias.com/trabajos11/tutwinpl/Image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onografias.com/trabajos11/tutwinpl/Image914.gif"/>
                    <pic:cNvPicPr>
                      <a:picLocks noChangeAspect="1" noChangeArrowheads="1"/>
                    </pic:cNvPicPr>
                  </pic:nvPicPr>
                  <pic:blipFill>
                    <a:blip r:embed="rId140"/>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Se pueden seleccionar las opciones set </w:t>
      </w:r>
      <w:proofErr w:type="spellStart"/>
      <w:r w:rsidRPr="007A713B">
        <w:rPr>
          <w:rFonts w:ascii="Georgia" w:eastAsia="Times New Roman" w:hAnsi="Georgia" w:cs="Times New Roman"/>
          <w:color w:val="445555"/>
          <w:sz w:val="21"/>
          <w:szCs w:val="21"/>
          <w:lang w:eastAsia="es-PE"/>
        </w:rPr>
        <w:t>corners</w:t>
      </w:r>
      <w:proofErr w:type="spellEnd"/>
      <w:r w:rsidRPr="007A713B">
        <w:rPr>
          <w:rFonts w:ascii="Georgia" w:eastAsia="Times New Roman" w:hAnsi="Georgia" w:cs="Times New Roman"/>
          <w:color w:val="445555"/>
          <w:sz w:val="21"/>
          <w:szCs w:val="21"/>
          <w:lang w:eastAsia="es-PE"/>
        </w:rPr>
        <w:t xml:space="preserve"> o set center. La primera opción permite introducir valores en el lado positivo y/o negativo de los ejes x-y de manera independiente cada uno (en la figura 55, se han dado diferentes valores a los rangos de cada eje, lo que se muestra a la derecha). Al seleccionar la segunda opción, los dos ejes se ajustan al mismo valor (figura 56).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5781675" cy="3895725"/>
            <wp:effectExtent l="19050" t="0" r="9525" b="0"/>
            <wp:docPr id="79" name="Imagen 79" descr="http://www.monografias.com/trabajos11/tutwinpl/Image9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onografias.com/trabajos11/tutwinpl/Image915.gif"/>
                    <pic:cNvPicPr>
                      <a:picLocks noChangeAspect="1" noChangeArrowheads="1"/>
                    </pic:cNvPicPr>
                  </pic:nvPicPr>
                  <pic:blipFill>
                    <a:blip r:embed="rId141"/>
                    <a:srcRect/>
                    <a:stretch>
                      <a:fillRect/>
                    </a:stretch>
                  </pic:blipFill>
                  <pic:spPr bwMode="auto">
                    <a:xfrm>
                      <a:off x="0" y="0"/>
                      <a:ext cx="5781675"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Zoom </w:t>
      </w:r>
      <w:proofErr w:type="spellStart"/>
      <w:r w:rsidRPr="007A713B">
        <w:rPr>
          <w:rFonts w:ascii="Georgia" w:eastAsia="Times New Roman" w:hAnsi="Georgia" w:cs="Times New Roman"/>
          <w:b/>
          <w:bCs/>
          <w:color w:val="445555"/>
          <w:sz w:val="21"/>
          <w:szCs w:val="21"/>
          <w:lang w:eastAsia="es-PE"/>
        </w:rPr>
        <w:t>out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Antes de utilizar esta opción, se debe definir el tamaño (ver la opción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Factor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más adelante) por el que se va a agrandar la</w:t>
      </w:r>
      <w:r w:rsidRPr="007A713B">
        <w:rPr>
          <w:rFonts w:ascii="Georgia" w:eastAsia="Times New Roman" w:hAnsi="Georgia" w:cs="Times New Roman"/>
          <w:color w:val="445555"/>
          <w:sz w:val="21"/>
          <w:lang w:eastAsia="es-PE"/>
        </w:rPr>
        <w:t> </w:t>
      </w:r>
      <w:hyperlink r:id="rId142" w:anchor="evo" w:history="1">
        <w:r w:rsidRPr="007A713B">
          <w:rPr>
            <w:rFonts w:ascii="Georgia" w:eastAsia="Times New Roman" w:hAnsi="Georgia" w:cs="Times New Roman"/>
            <w:color w:val="008040"/>
            <w:sz w:val="21"/>
            <w:lang w:eastAsia="es-PE"/>
          </w:rPr>
          <w:t>escala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(en la figura 57 se ha dado el valor factor 2), de modo que la escala original en el </w:t>
      </w:r>
      <w:proofErr w:type="gramStart"/>
      <w:r w:rsidRPr="007A713B">
        <w:rPr>
          <w:rFonts w:ascii="Georgia" w:eastAsia="Times New Roman" w:hAnsi="Georgia" w:cs="Times New Roman"/>
          <w:color w:val="445555"/>
          <w:sz w:val="21"/>
          <w:szCs w:val="21"/>
          <w:lang w:eastAsia="es-PE"/>
        </w:rPr>
        <w:t>intervalo</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666750" cy="171450"/>
            <wp:effectExtent l="19050" t="0" r="0" b="0"/>
            <wp:docPr id="80" name="Imagen 80" descr="http://www.monografias.com/trabajos11/tutwinpl/Image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onografias.com/trabajos11/tutwinpl/Image916.gif"/>
                    <pic:cNvPicPr>
                      <a:picLocks noChangeAspect="1" noChangeArrowheads="1"/>
                    </pic:cNvPicPr>
                  </pic:nvPicPr>
                  <pic:blipFill>
                    <a:blip r:embed="rId143"/>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se transforma en una con rango</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809625" cy="171450"/>
            <wp:effectExtent l="19050" t="0" r="9525" b="0"/>
            <wp:docPr id="81" name="Imagen 81" descr="http://www.monografias.com/trabajos11/tutwinpl/Image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onografias.com/trabajos11/tutwinpl/Image917.gif"/>
                    <pic:cNvPicPr>
                      <a:picLocks noChangeAspect="1" noChangeArrowheads="1"/>
                    </pic:cNvPicPr>
                  </pic:nvPicPr>
                  <pic:blipFill>
                    <a:blip r:embed="rId74"/>
                    <a:srcRect/>
                    <a:stretch>
                      <a:fillRect/>
                    </a:stretch>
                  </pic:blipFill>
                  <pic:spPr bwMode="auto">
                    <a:xfrm>
                      <a:off x="0" y="0"/>
                      <a:ext cx="809625" cy="1714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como se ve en la escala de los ejes de la figura 58).</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600825" cy="3905250"/>
            <wp:effectExtent l="19050" t="0" r="9525" b="0"/>
            <wp:docPr id="82" name="Imagen 82" descr="http://www.monografias.com/trabajos11/tutwinpl/Image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onografias.com/trabajos11/tutwinpl/Image918.gif"/>
                    <pic:cNvPicPr>
                      <a:picLocks noChangeAspect="1" noChangeArrowheads="1"/>
                    </pic:cNvPicPr>
                  </pic:nvPicPr>
                  <pic:blipFill>
                    <a:blip r:embed="rId144"/>
                    <a:srcRect/>
                    <a:stretch>
                      <a:fillRect/>
                    </a:stretch>
                  </pic:blipFill>
                  <pic:spPr bwMode="auto">
                    <a:xfrm>
                      <a:off x="0" y="0"/>
                      <a:ext cx="6600825" cy="39052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3876675" cy="3895725"/>
            <wp:effectExtent l="19050" t="0" r="9525" b="0"/>
            <wp:docPr id="83" name="Imagen 83" descr="http://www.monografias.com/trabajos11/tutwinpl/Image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nografias.com/trabajos11/tutwinpl/Image919.gif"/>
                    <pic:cNvPicPr>
                      <a:picLocks noChangeAspect="1" noChangeArrowheads="1"/>
                    </pic:cNvPicPr>
                  </pic:nvPicPr>
                  <pic:blipFill>
                    <a:blip r:embed="rId145"/>
                    <a:srcRect/>
                    <a:stretch>
                      <a:fillRect/>
                    </a:stretch>
                  </pic:blipFill>
                  <pic:spPr bwMode="auto">
                    <a:xfrm>
                      <a:off x="0" y="0"/>
                      <a:ext cx="3876675"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58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Zoom in</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Achica en la misma proporción que la opción anterior, los ejes x-y.</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Zoom </w:t>
      </w:r>
      <w:proofErr w:type="spellStart"/>
      <w:r w:rsidRPr="007A713B">
        <w:rPr>
          <w:rFonts w:ascii="Georgia" w:eastAsia="Times New Roman" w:hAnsi="Georgia" w:cs="Times New Roman"/>
          <w:b/>
          <w:bCs/>
          <w:color w:val="445555"/>
          <w:sz w:val="21"/>
          <w:szCs w:val="21"/>
          <w:lang w:eastAsia="es-PE"/>
        </w:rPr>
        <w:t>square</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Solamente se puede activar cuando se ha elegido la opción set </w:t>
      </w:r>
      <w:proofErr w:type="spellStart"/>
      <w:r w:rsidRPr="007A713B">
        <w:rPr>
          <w:rFonts w:ascii="Georgia" w:eastAsia="Times New Roman" w:hAnsi="Georgia" w:cs="Times New Roman"/>
          <w:color w:val="445555"/>
          <w:sz w:val="21"/>
          <w:szCs w:val="21"/>
          <w:lang w:eastAsia="es-PE"/>
        </w:rPr>
        <w:t>corners</w:t>
      </w:r>
      <w:proofErr w:type="spellEnd"/>
      <w:r w:rsidRPr="007A713B">
        <w:rPr>
          <w:rFonts w:ascii="Georgia" w:eastAsia="Times New Roman" w:hAnsi="Georgia" w:cs="Times New Roman"/>
          <w:color w:val="445555"/>
          <w:sz w:val="21"/>
          <w:szCs w:val="21"/>
          <w:lang w:eastAsia="es-PE"/>
        </w:rPr>
        <w:t xml:space="preserve"> y retorna a la opción set center. Esta opción reajusta los valores en las escalas a modo que estén a</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Factor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se debe activar antes de las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acciones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Zoom </w:t>
      </w:r>
      <w:proofErr w:type="spellStart"/>
      <w:r w:rsidRPr="007A713B">
        <w:rPr>
          <w:rFonts w:ascii="Georgia" w:eastAsia="Times New Roman" w:hAnsi="Georgia" w:cs="Times New Roman"/>
          <w:color w:val="445555"/>
          <w:sz w:val="21"/>
          <w:szCs w:val="21"/>
          <w:lang w:eastAsia="es-PE"/>
        </w:rPr>
        <w:t>out</w:t>
      </w:r>
      <w:proofErr w:type="spellEnd"/>
      <w:r w:rsidRPr="007A713B">
        <w:rPr>
          <w:rFonts w:ascii="Georgia" w:eastAsia="Times New Roman" w:hAnsi="Georgia" w:cs="Times New Roman"/>
          <w:color w:val="445555"/>
          <w:sz w:val="21"/>
          <w:szCs w:val="21"/>
          <w:lang w:eastAsia="es-PE"/>
        </w:rPr>
        <w:t xml:space="preserve"> y Zoom in e introducir el número que indica el factor por el que se multiplican los valores actuales en las escalas (figura 59). Para Zoom </w:t>
      </w:r>
      <w:proofErr w:type="spellStart"/>
      <w:r w:rsidRPr="007A713B">
        <w:rPr>
          <w:rFonts w:ascii="Georgia" w:eastAsia="Times New Roman" w:hAnsi="Georgia" w:cs="Times New Roman"/>
          <w:color w:val="445555"/>
          <w:sz w:val="21"/>
          <w:szCs w:val="21"/>
          <w:lang w:eastAsia="es-PE"/>
        </w:rPr>
        <w:t>out</w:t>
      </w:r>
      <w:proofErr w:type="spellEnd"/>
      <w:r w:rsidRPr="007A713B">
        <w:rPr>
          <w:rFonts w:ascii="Georgia" w:eastAsia="Times New Roman" w:hAnsi="Georgia" w:cs="Times New Roman"/>
          <w:color w:val="445555"/>
          <w:sz w:val="21"/>
          <w:szCs w:val="21"/>
          <w:lang w:eastAsia="es-PE"/>
        </w:rPr>
        <w:t xml:space="preserve"> se multiplica el valor (por los actuales mostrados en la ventana </w:t>
      </w:r>
      <w:proofErr w:type="spellStart"/>
      <w:r w:rsidRPr="007A713B">
        <w:rPr>
          <w:rFonts w:ascii="Georgia" w:eastAsia="Times New Roman" w:hAnsi="Georgia" w:cs="Times New Roman"/>
          <w:color w:val="445555"/>
          <w:sz w:val="21"/>
          <w:szCs w:val="21"/>
          <w:lang w:eastAsia="es-PE"/>
        </w:rPr>
        <w:t>view</w:t>
      </w:r>
      <w:proofErr w:type="spellEnd"/>
      <w:r w:rsidRPr="007A713B">
        <w:rPr>
          <w:rFonts w:ascii="Georgia" w:eastAsia="Times New Roman" w:hAnsi="Georgia" w:cs="Times New Roman"/>
          <w:color w:val="445555"/>
          <w:sz w:val="21"/>
          <w:szCs w:val="21"/>
          <w:lang w:eastAsia="es-PE"/>
        </w:rPr>
        <w:t xml:space="preserve">) y para Zoom in, se dividen por este mismo factor </w:t>
      </w:r>
      <w:proofErr w:type="spellStart"/>
      <w:r w:rsidRPr="007A713B">
        <w:rPr>
          <w:rFonts w:ascii="Georgia" w:eastAsia="Times New Roman" w:hAnsi="Georgia" w:cs="Times New Roman"/>
          <w:color w:val="445555"/>
          <w:sz w:val="21"/>
          <w:szCs w:val="21"/>
          <w:lang w:eastAsia="es-PE"/>
        </w:rPr>
        <w:t>dilation</w:t>
      </w:r>
      <w:proofErr w:type="spellEnd"/>
      <w:r w:rsidRPr="007A713B">
        <w:rPr>
          <w:rFonts w:ascii="Georgia" w:eastAsia="Times New Roman" w:hAnsi="Georgia" w:cs="Times New Roman"/>
          <w:color w:val="445555"/>
          <w:sz w:val="21"/>
          <w:szCs w:val="21"/>
          <w:lang w:eastAsia="es-PE"/>
        </w:rPr>
        <w:t xml:space="preserve"> factor = 3 como se muestra en las figuras 60 y 61.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295900" cy="4000500"/>
            <wp:effectExtent l="19050" t="0" r="0" b="0"/>
            <wp:docPr id="84" name="Imagen 84" descr="http://www.monografias.com/trabajos11/tutwinpl/Image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onografias.com/trabajos11/tutwinpl/Image920.gif"/>
                    <pic:cNvPicPr>
                      <a:picLocks noChangeAspect="1" noChangeArrowheads="1"/>
                    </pic:cNvPicPr>
                  </pic:nvPicPr>
                  <pic:blipFill>
                    <a:blip r:embed="rId146"/>
                    <a:srcRect/>
                    <a:stretch>
                      <a:fillRect/>
                    </a:stretch>
                  </pic:blipFill>
                  <pic:spPr bwMode="auto">
                    <a:xfrm>
                      <a:off x="0" y="0"/>
                      <a:ext cx="5295900" cy="40005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59</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85" name="Imagen 85" descr="http://www.monografias.com/trabajos11/tutwinpl/Image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onografias.com/trabajos11/tutwinpl/Image921.gif"/>
                    <pic:cNvPicPr>
                      <a:picLocks noChangeAspect="1" noChangeArrowheads="1"/>
                    </pic:cNvPicPr>
                  </pic:nvPicPr>
                  <pic:blipFill>
                    <a:blip r:embed="rId147"/>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60</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b/>
          <w:bCs/>
          <w:noProof/>
          <w:color w:val="445555"/>
          <w:sz w:val="21"/>
          <w:szCs w:val="21"/>
          <w:lang w:eastAsia="es-PE"/>
        </w:rPr>
        <w:lastRenderedPageBreak/>
        <w:drawing>
          <wp:inline distT="0" distB="0" distL="0" distR="0">
            <wp:extent cx="7620000" cy="5715000"/>
            <wp:effectExtent l="19050" t="0" r="0" b="0"/>
            <wp:docPr id="86" name="Imagen 86" descr="http://www.monografias.com/trabajos11/tutwinpl/Image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onografias.com/trabajos11/tutwinpl/Image922.gif"/>
                    <pic:cNvPicPr>
                      <a:picLocks noChangeAspect="1" noChangeArrowheads="1"/>
                    </pic:cNvPicPr>
                  </pic:nvPicPr>
                  <pic:blipFill>
                    <a:blip r:embed="rId14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Last</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window</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Nos coloca en la ventana anterior a la que se visualiza en la pantalla actual.</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Fit</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window</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Hace que los ejemplos</w:t>
      </w:r>
      <w:r w:rsidRPr="007A713B">
        <w:rPr>
          <w:rFonts w:ascii="Georgia" w:eastAsia="Times New Roman" w:hAnsi="Georgia" w:cs="Times New Roman"/>
          <w:color w:val="445555"/>
          <w:sz w:val="21"/>
          <w:lang w:eastAsia="es-PE"/>
        </w:rPr>
        <w:t> </w:t>
      </w:r>
      <w:hyperlink r:id="rId149" w:history="1">
        <w:r w:rsidRPr="007A713B">
          <w:rPr>
            <w:rFonts w:ascii="Georgia" w:eastAsia="Times New Roman" w:hAnsi="Georgia" w:cs="Times New Roman"/>
            <w:color w:val="008040"/>
            <w:sz w:val="21"/>
            <w:lang w:eastAsia="es-PE"/>
          </w:rPr>
          <w:t>activos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la ventana quepan en ella. Puesto que en muchos casos los ejemplos pueden salir de los ajustes de otro, no se sabe qué puede pasar en estos casos.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Restore</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Restablece los ajustes al inicio.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segundo bloque tiene las opciones: </w:t>
      </w:r>
      <w:proofErr w:type="spellStart"/>
      <w:r w:rsidRPr="007A713B">
        <w:rPr>
          <w:rFonts w:ascii="Georgia" w:eastAsia="Times New Roman" w:hAnsi="Georgia" w:cs="Times New Roman"/>
          <w:color w:val="445555"/>
          <w:sz w:val="21"/>
          <w:szCs w:val="21"/>
          <w:lang w:eastAsia="es-PE"/>
        </w:rPr>
        <w:t>Axes</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Grid</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Connect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dots</w:t>
      </w:r>
      <w:proofErr w:type="spellEnd"/>
      <w:r w:rsidRPr="007A713B">
        <w:rPr>
          <w:rFonts w:ascii="Georgia" w:eastAsia="Times New Roman" w:hAnsi="Georgia" w:cs="Times New Roman"/>
          <w:color w:val="445555"/>
          <w:sz w:val="21"/>
          <w:szCs w:val="21"/>
          <w:lang w:eastAsia="es-PE"/>
        </w:rPr>
        <w:t xml:space="preserve"> (figura 62)</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1562100" cy="885825"/>
            <wp:effectExtent l="19050" t="0" r="0" b="0"/>
            <wp:docPr id="87" name="Imagen 87" descr="http://www.monografias.com/trabajos11/tutwinpl/Image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onografias.com/trabajos11/tutwinpl/Image923.gif"/>
                    <pic:cNvPicPr>
                      <a:picLocks noChangeAspect="1" noChangeArrowheads="1"/>
                    </pic:cNvPicPr>
                  </pic:nvPicPr>
                  <pic:blipFill>
                    <a:blip r:embed="rId150"/>
                    <a:srcRect/>
                    <a:stretch>
                      <a:fillRect/>
                    </a:stretch>
                  </pic:blipFill>
                  <pic:spPr bwMode="auto">
                    <a:xfrm>
                      <a:off x="0" y="0"/>
                      <a:ext cx="1562100" cy="8858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Axes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Muestra en pantalla los ejes x-y. Un segundo clic, los quita de la pantalla.</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Grid</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activar esta opción, aparece en pantalla la caja como en la figura 63:</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286000" cy="2867025"/>
            <wp:effectExtent l="19050" t="0" r="0" b="0"/>
            <wp:docPr id="88" name="Imagen 88" descr="http://www.monografias.com/trabajos11/tutwinpl/Image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onografias.com/trabajos11/tutwinpl/Image924.gif"/>
                    <pic:cNvPicPr>
                      <a:picLocks noChangeAspect="1" noChangeArrowheads="1"/>
                    </pic:cNvPicPr>
                  </pic:nvPicPr>
                  <pic:blipFill>
                    <a:blip r:embed="rId151"/>
                    <a:srcRect/>
                    <a:stretch>
                      <a:fillRect/>
                    </a:stretch>
                  </pic:blipFill>
                  <pic:spPr bwMode="auto">
                    <a:xfrm>
                      <a:off x="0" y="0"/>
                      <a:ext cx="2286000" cy="28670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caja permite que construyamos un</w:t>
      </w:r>
      <w:r w:rsidRPr="007A713B">
        <w:rPr>
          <w:rFonts w:ascii="Georgia" w:eastAsia="Times New Roman" w:hAnsi="Georgia" w:cs="Times New Roman"/>
          <w:color w:val="445555"/>
          <w:sz w:val="21"/>
          <w:lang w:eastAsia="es-PE"/>
        </w:rPr>
        <w:t> </w:t>
      </w:r>
      <w:hyperlink r:id="rId152" w:history="1">
        <w:r w:rsidRPr="007A713B">
          <w:rPr>
            <w:rFonts w:ascii="Georgia" w:eastAsia="Times New Roman" w:hAnsi="Georgia" w:cs="Times New Roman"/>
            <w:color w:val="008040"/>
            <w:sz w:val="21"/>
            <w:lang w:eastAsia="es-PE"/>
          </w:rPr>
          <w:t>sistema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 coordenadas rectangular o polar. Al seleccionar </w:t>
      </w:r>
      <w:proofErr w:type="spellStart"/>
      <w:r w:rsidRPr="007A713B">
        <w:rPr>
          <w:rFonts w:ascii="Georgia" w:eastAsia="Times New Roman" w:hAnsi="Georgia" w:cs="Times New Roman"/>
          <w:color w:val="445555"/>
          <w:sz w:val="21"/>
          <w:szCs w:val="21"/>
          <w:lang w:eastAsia="es-PE"/>
        </w:rPr>
        <w:t>axes</w:t>
      </w:r>
      <w:proofErr w:type="spellEnd"/>
      <w:r w:rsidRPr="007A713B">
        <w:rPr>
          <w:rFonts w:ascii="Georgia" w:eastAsia="Times New Roman" w:hAnsi="Georgia" w:cs="Times New Roman"/>
          <w:color w:val="445555"/>
          <w:sz w:val="21"/>
          <w:szCs w:val="21"/>
          <w:lang w:eastAsia="es-PE"/>
        </w:rPr>
        <w:t>, podemos elegir ambos ejes de manera que los podamos visualizar (</w:t>
      </w:r>
      <w:proofErr w:type="spellStart"/>
      <w:r w:rsidRPr="007A713B">
        <w:rPr>
          <w:rFonts w:ascii="Georgia" w:eastAsia="Times New Roman" w:hAnsi="Georgia" w:cs="Times New Roman"/>
          <w:color w:val="445555"/>
          <w:sz w:val="21"/>
          <w:szCs w:val="21"/>
          <w:lang w:eastAsia="es-PE"/>
        </w:rPr>
        <w:t>both</w:t>
      </w:r>
      <w:proofErr w:type="spellEnd"/>
      <w:r w:rsidRPr="007A713B">
        <w:rPr>
          <w:rFonts w:ascii="Georgia" w:eastAsia="Times New Roman" w:hAnsi="Georgia" w:cs="Times New Roman"/>
          <w:color w:val="445555"/>
          <w:sz w:val="21"/>
          <w:szCs w:val="21"/>
          <w:lang w:eastAsia="es-PE"/>
        </w:rPr>
        <w:t>), o solamente uno de ellos (ya sea x o y) o elegir un sistema de coordenadas polar (opción polar</w:t>
      </w:r>
      <w:r w:rsidRPr="007A713B">
        <w:rPr>
          <w:rFonts w:ascii="Georgia" w:eastAsia="Times New Roman" w:hAnsi="Georgia" w:cs="Times New Roman"/>
          <w:b/>
          <w:bCs/>
          <w:color w:val="445555"/>
          <w:sz w:val="21"/>
          <w:szCs w:val="21"/>
          <w:lang w:eastAsia="es-PE"/>
        </w:rPr>
        <w:t>).</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También se puede </w:t>
      </w:r>
      <w:proofErr w:type="spellStart"/>
      <w:r w:rsidRPr="007A713B">
        <w:rPr>
          <w:rFonts w:ascii="Georgia" w:eastAsia="Times New Roman" w:hAnsi="Georgia" w:cs="Times New Roman"/>
          <w:color w:val="445555"/>
          <w:sz w:val="21"/>
          <w:szCs w:val="21"/>
          <w:lang w:eastAsia="es-PE"/>
        </w:rPr>
        <w:t>activar</w:t>
      </w:r>
      <w:hyperlink r:id="rId153" w:history="1">
        <w:r w:rsidRPr="007A713B">
          <w:rPr>
            <w:rFonts w:ascii="Georgia" w:eastAsia="Times New Roman" w:hAnsi="Georgia" w:cs="Times New Roman"/>
            <w:color w:val="008040"/>
            <w:sz w:val="21"/>
            <w:lang w:eastAsia="es-PE"/>
          </w:rPr>
          <w:t>marcas</w:t>
        </w:r>
        <w:proofErr w:type="spellEnd"/>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los ejes (</w:t>
      </w:r>
      <w:proofErr w:type="spellStart"/>
      <w:r w:rsidRPr="007A713B">
        <w:rPr>
          <w:rFonts w:ascii="Georgia" w:eastAsia="Times New Roman" w:hAnsi="Georgia" w:cs="Times New Roman"/>
          <w:color w:val="445555"/>
          <w:sz w:val="21"/>
          <w:szCs w:val="21"/>
          <w:lang w:eastAsia="es-PE"/>
        </w:rPr>
        <w:t>ticks</w:t>
      </w:r>
      <w:proofErr w:type="spellEnd"/>
      <w:r w:rsidRPr="007A713B">
        <w:rPr>
          <w:rFonts w:ascii="Georgia" w:eastAsia="Times New Roman" w:hAnsi="Georgia" w:cs="Times New Roman"/>
          <w:color w:val="445555"/>
          <w:sz w:val="21"/>
          <w:szCs w:val="21"/>
          <w:lang w:eastAsia="es-PE"/>
        </w:rPr>
        <w:t>), flechas en los extremos positivos de ambos ejes (</w:t>
      </w:r>
      <w:proofErr w:type="spellStart"/>
      <w:r w:rsidRPr="007A713B">
        <w:rPr>
          <w:rFonts w:ascii="Georgia" w:eastAsia="Times New Roman" w:hAnsi="Georgia" w:cs="Times New Roman"/>
          <w:color w:val="445555"/>
          <w:sz w:val="21"/>
          <w:szCs w:val="21"/>
          <w:lang w:eastAsia="es-PE"/>
        </w:rPr>
        <w:t>arrows</w:t>
      </w:r>
      <w:proofErr w:type="spellEnd"/>
      <w:r w:rsidRPr="007A713B">
        <w:rPr>
          <w:rFonts w:ascii="Georgia" w:eastAsia="Times New Roman" w:hAnsi="Georgia" w:cs="Times New Roman"/>
          <w:color w:val="445555"/>
          <w:sz w:val="21"/>
          <w:szCs w:val="21"/>
          <w:lang w:eastAsia="es-PE"/>
        </w:rPr>
        <w:t>), puntos de retícula (</w:t>
      </w:r>
      <w:proofErr w:type="spellStart"/>
      <w:r w:rsidRPr="007A713B">
        <w:rPr>
          <w:rFonts w:ascii="Georgia" w:eastAsia="Times New Roman" w:hAnsi="Georgia" w:cs="Times New Roman"/>
          <w:color w:val="445555"/>
          <w:sz w:val="21"/>
          <w:szCs w:val="21"/>
          <w:lang w:eastAsia="es-PE"/>
        </w:rPr>
        <w:t>dots</w:t>
      </w:r>
      <w:proofErr w:type="spellEnd"/>
      <w:r w:rsidRPr="007A713B">
        <w:rPr>
          <w:rFonts w:ascii="Georgia" w:eastAsia="Times New Roman" w:hAnsi="Georgia" w:cs="Times New Roman"/>
          <w:color w:val="445555"/>
          <w:sz w:val="21"/>
          <w:szCs w:val="21"/>
          <w:lang w:eastAsia="es-PE"/>
        </w:rPr>
        <w:t xml:space="preserve">) y las letras x y </w:t>
      </w:r>
      <w:proofErr w:type="spellStart"/>
      <w:r w:rsidRPr="007A713B">
        <w:rPr>
          <w:rFonts w:ascii="Georgia" w:eastAsia="Times New Roman" w:hAnsi="Georgia" w:cs="Times New Roman"/>
          <w:color w:val="445555"/>
          <w:sz w:val="21"/>
          <w:szCs w:val="21"/>
          <w:lang w:eastAsia="es-PE"/>
        </w:rPr>
        <w:t>y</w:t>
      </w:r>
      <w:proofErr w:type="spellEnd"/>
      <w:r w:rsidRPr="007A713B">
        <w:rPr>
          <w:rFonts w:ascii="Georgia" w:eastAsia="Times New Roman" w:hAnsi="Georgia" w:cs="Times New Roman"/>
          <w:color w:val="445555"/>
          <w:sz w:val="21"/>
          <w:szCs w:val="21"/>
          <w:lang w:eastAsia="es-PE"/>
        </w:rPr>
        <w:t xml:space="preserve"> en los ejes (</w:t>
      </w:r>
      <w:proofErr w:type="spellStart"/>
      <w:r w:rsidRPr="007A713B">
        <w:rPr>
          <w:rFonts w:ascii="Georgia" w:eastAsia="Times New Roman" w:hAnsi="Georgia" w:cs="Times New Roman"/>
          <w:color w:val="445555"/>
          <w:sz w:val="21"/>
          <w:szCs w:val="21"/>
          <w:lang w:eastAsia="es-PE"/>
        </w:rPr>
        <w:t>labels</w:t>
      </w:r>
      <w:proofErr w:type="spellEnd"/>
      <w:r w:rsidRPr="007A713B">
        <w:rPr>
          <w:rFonts w:ascii="Georgia" w:eastAsia="Times New Roman" w:hAnsi="Georgia" w:cs="Times New Roman"/>
          <w:color w:val="445555"/>
          <w:sz w:val="21"/>
          <w:szCs w:val="21"/>
          <w:lang w:eastAsia="es-PE"/>
        </w:rPr>
        <w:t>) como se muestra en la figura 64. El tamaño de</w:t>
      </w:r>
      <w:r w:rsidRPr="007A713B">
        <w:rPr>
          <w:rFonts w:ascii="Georgia" w:eastAsia="Times New Roman" w:hAnsi="Georgia" w:cs="Times New Roman"/>
          <w:color w:val="445555"/>
          <w:sz w:val="21"/>
          <w:lang w:eastAsia="es-PE"/>
        </w:rPr>
        <w:t> </w:t>
      </w:r>
      <w:hyperlink r:id="rId154" w:history="1">
        <w:r w:rsidRPr="007A713B">
          <w:rPr>
            <w:rFonts w:ascii="Georgia" w:eastAsia="Times New Roman" w:hAnsi="Georgia" w:cs="Times New Roman"/>
            <w:color w:val="008040"/>
            <w:sz w:val="21"/>
            <w:lang w:eastAsia="es-PE"/>
          </w:rPr>
          <w:t>marca</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en los ejes se introduce en </w:t>
      </w:r>
      <w:proofErr w:type="spellStart"/>
      <w:r w:rsidRPr="007A713B">
        <w:rPr>
          <w:rFonts w:ascii="Georgia" w:eastAsia="Times New Roman" w:hAnsi="Georgia" w:cs="Times New Roman"/>
          <w:color w:val="445555"/>
          <w:sz w:val="21"/>
          <w:szCs w:val="21"/>
          <w:lang w:eastAsia="es-PE"/>
        </w:rPr>
        <w:t>tick</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length</w:t>
      </w:r>
      <w:proofErr w:type="spellEnd"/>
      <w:r w:rsidRPr="007A713B">
        <w:rPr>
          <w:rFonts w:ascii="Georgia" w:eastAsia="Times New Roman" w:hAnsi="Georgia" w:cs="Times New Roman"/>
          <w:color w:val="445555"/>
          <w:sz w:val="21"/>
          <w:szCs w:val="21"/>
          <w:lang w:eastAsia="es-PE"/>
        </w:rPr>
        <w:t xml:space="preserve"> (% of </w:t>
      </w:r>
      <w:proofErr w:type="spellStart"/>
      <w:r w:rsidRPr="007A713B">
        <w:rPr>
          <w:rFonts w:ascii="Georgia" w:eastAsia="Times New Roman" w:hAnsi="Georgia" w:cs="Times New Roman"/>
          <w:color w:val="445555"/>
          <w:sz w:val="21"/>
          <w:szCs w:val="21"/>
          <w:lang w:eastAsia="es-PE"/>
        </w:rPr>
        <w:t>screen</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62675" cy="3943350"/>
            <wp:effectExtent l="19050" t="0" r="9525" b="0"/>
            <wp:docPr id="89" name="Imagen 89" descr="http://www.monografias.com/trabajos11/tutwinpl/Image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onografias.com/trabajos11/tutwinpl/Image925.gif"/>
                    <pic:cNvPicPr>
                      <a:picLocks noChangeAspect="1" noChangeArrowheads="1"/>
                    </pic:cNvPicPr>
                  </pic:nvPicPr>
                  <pic:blipFill>
                    <a:blip r:embed="rId155"/>
                    <a:srcRect/>
                    <a:stretch>
                      <a:fillRect/>
                    </a:stretch>
                  </pic:blipFill>
                  <pic:spPr bwMode="auto">
                    <a:xfrm>
                      <a:off x="0" y="0"/>
                      <a:ext cx="6162675" cy="39433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También se pueden escoger las opciones </w:t>
      </w:r>
      <w:proofErr w:type="spellStart"/>
      <w:r w:rsidRPr="007A713B">
        <w:rPr>
          <w:rFonts w:ascii="Georgia" w:eastAsia="Times New Roman" w:hAnsi="Georgia" w:cs="Times New Roman"/>
          <w:color w:val="445555"/>
          <w:sz w:val="21"/>
          <w:szCs w:val="21"/>
          <w:lang w:eastAsia="es-PE"/>
        </w:rPr>
        <w:t>interval</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scale</w:t>
      </w:r>
      <w:proofErr w:type="spellEnd"/>
      <w:r w:rsidRPr="007A713B">
        <w:rPr>
          <w:rFonts w:ascii="Georgia" w:eastAsia="Times New Roman" w:hAnsi="Georgia" w:cs="Times New Roman"/>
          <w:color w:val="445555"/>
          <w:sz w:val="21"/>
          <w:szCs w:val="21"/>
          <w:lang w:eastAsia="es-PE"/>
        </w:rPr>
        <w:t xml:space="preserve">, places, </w:t>
      </w:r>
      <w:proofErr w:type="spellStart"/>
      <w:r w:rsidRPr="007A713B">
        <w:rPr>
          <w:rFonts w:ascii="Georgia" w:eastAsia="Times New Roman" w:hAnsi="Georgia" w:cs="Times New Roman"/>
          <w:color w:val="445555"/>
          <w:sz w:val="21"/>
          <w:szCs w:val="21"/>
          <w:lang w:eastAsia="es-PE"/>
        </w:rPr>
        <w:t>freq</w:t>
      </w:r>
      <w:proofErr w:type="spellEnd"/>
      <w:r w:rsidRPr="007A713B">
        <w:rPr>
          <w:rFonts w:ascii="Georgia" w:eastAsia="Times New Roman" w:hAnsi="Georgia" w:cs="Times New Roman"/>
          <w:color w:val="445555"/>
          <w:sz w:val="21"/>
          <w:szCs w:val="21"/>
          <w:lang w:eastAsia="es-PE"/>
        </w:rPr>
        <w:t xml:space="preserve"> y pi de manera independiente para cada uno de los ejes x o </w:t>
      </w:r>
      <w:proofErr w:type="gramStart"/>
      <w:r w:rsidRPr="007A713B">
        <w:rPr>
          <w:rFonts w:ascii="Georgia" w:eastAsia="Times New Roman" w:hAnsi="Georgia" w:cs="Times New Roman"/>
          <w:color w:val="445555"/>
          <w:sz w:val="21"/>
          <w:szCs w:val="21"/>
          <w:lang w:eastAsia="es-PE"/>
        </w:rPr>
        <w:t>y .</w:t>
      </w:r>
      <w:proofErr w:type="gramEnd"/>
      <w:r w:rsidRPr="007A713B">
        <w:rPr>
          <w:rFonts w:ascii="Georgia" w:eastAsia="Times New Roman" w:hAnsi="Georgia" w:cs="Times New Roman"/>
          <w:color w:val="445555"/>
          <w:sz w:val="21"/>
          <w:szCs w:val="21"/>
          <w:lang w:eastAsia="es-PE"/>
        </w:rPr>
        <w:t xml:space="preserve"> Al activar </w:t>
      </w:r>
      <w:proofErr w:type="spellStart"/>
      <w:r w:rsidRPr="007A713B">
        <w:rPr>
          <w:rFonts w:ascii="Georgia" w:eastAsia="Times New Roman" w:hAnsi="Georgia" w:cs="Times New Roman"/>
          <w:color w:val="445555"/>
          <w:sz w:val="21"/>
          <w:szCs w:val="21"/>
          <w:lang w:eastAsia="es-PE"/>
        </w:rPr>
        <w:t>interval</w:t>
      </w:r>
      <w:proofErr w:type="spellEnd"/>
      <w:r w:rsidRPr="007A713B">
        <w:rPr>
          <w:rFonts w:ascii="Georgia" w:eastAsia="Times New Roman" w:hAnsi="Georgia" w:cs="Times New Roman"/>
          <w:color w:val="445555"/>
          <w:sz w:val="21"/>
          <w:szCs w:val="21"/>
          <w:lang w:eastAsia="es-PE"/>
        </w:rPr>
        <w:t xml:space="preserve"> se escoge el tamaño de la marca en el eje seleccionado, en la figura 64 se escogió 1, por lo que la distancia entre cada marca es de uno. La opción </w:t>
      </w:r>
      <w:proofErr w:type="spellStart"/>
      <w:r w:rsidRPr="007A713B">
        <w:rPr>
          <w:rFonts w:ascii="Georgia" w:eastAsia="Times New Roman" w:hAnsi="Georgia" w:cs="Times New Roman"/>
          <w:color w:val="445555"/>
          <w:sz w:val="21"/>
          <w:szCs w:val="21"/>
          <w:lang w:eastAsia="es-PE"/>
        </w:rPr>
        <w:t>scale</w:t>
      </w:r>
      <w:proofErr w:type="spellEnd"/>
      <w:r w:rsidRPr="007A713B">
        <w:rPr>
          <w:rFonts w:ascii="Georgia" w:eastAsia="Times New Roman" w:hAnsi="Georgia" w:cs="Times New Roman"/>
          <w:color w:val="445555"/>
          <w:sz w:val="21"/>
          <w:szCs w:val="21"/>
          <w:lang w:eastAsia="es-PE"/>
        </w:rPr>
        <w:t xml:space="preserve"> visualiza en pantalla los números correspondientes a cada marca. Al activar places se debe introducir la cantidad de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lugares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después del punto decimal (en la figura 64, se escogió un solo lugar, por lo que las cantidades aparecen 1.0, 2.0, etc. Con </w:t>
      </w:r>
      <w:proofErr w:type="spellStart"/>
      <w:r w:rsidRPr="007A713B">
        <w:rPr>
          <w:rFonts w:ascii="Georgia" w:eastAsia="Times New Roman" w:hAnsi="Georgia" w:cs="Times New Roman"/>
          <w:color w:val="445555"/>
          <w:sz w:val="21"/>
          <w:szCs w:val="21"/>
          <w:lang w:eastAsia="es-PE"/>
        </w:rPr>
        <w:t>freq</w:t>
      </w:r>
      <w:proofErr w:type="spellEnd"/>
      <w:r w:rsidRPr="007A713B">
        <w:rPr>
          <w:rFonts w:ascii="Georgia" w:eastAsia="Times New Roman" w:hAnsi="Georgia" w:cs="Times New Roman"/>
          <w:color w:val="445555"/>
          <w:sz w:val="21"/>
          <w:szCs w:val="21"/>
          <w:lang w:eastAsia="es-PE"/>
        </w:rPr>
        <w:t xml:space="preserve"> activado, se muestra con qué factor indicar la marca (en la figura 65 se escogió 2 para el eje x y 4 para el eje y).</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53150" cy="3857625"/>
            <wp:effectExtent l="19050" t="0" r="0" b="0"/>
            <wp:docPr id="90" name="Imagen 90" descr="http://www.monografias.com/trabajos11/tutwinpl/Image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onografias.com/trabajos11/tutwinpl/Image926.gif"/>
                    <pic:cNvPicPr>
                      <a:picLocks noChangeAspect="1" noChangeArrowheads="1"/>
                    </pic:cNvPicPr>
                  </pic:nvPicPr>
                  <pic:blipFill>
                    <a:blip r:embed="rId156"/>
                    <a:srcRect/>
                    <a:stretch>
                      <a:fillRect/>
                    </a:stretch>
                  </pic:blipFill>
                  <pic:spPr bwMode="auto">
                    <a:xfrm>
                      <a:off x="0" y="0"/>
                      <a:ext cx="6153150" cy="38576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La opción pi muestra la numeración en el eje seleccionado como un múltiplo </w:t>
      </w:r>
      <w:proofErr w:type="gramStart"/>
      <w:r w:rsidRPr="007A713B">
        <w:rPr>
          <w:rFonts w:ascii="Georgia" w:eastAsia="Times New Roman" w:hAnsi="Georgia" w:cs="Times New Roman"/>
          <w:color w:val="445555"/>
          <w:sz w:val="21"/>
          <w:szCs w:val="21"/>
          <w:lang w:eastAsia="es-PE"/>
        </w:rPr>
        <w:t>de</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133350" cy="133350"/>
            <wp:effectExtent l="19050" t="0" r="0" b="0"/>
            <wp:docPr id="91" name="Imagen 91" descr="http://www.monografias.com/trabajos11/tutwinpl/Image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onografias.com/trabajos11/tutwinpl/Image927.gif"/>
                    <pic:cNvPicPr>
                      <a:picLocks noChangeAspect="1" noChangeArrowheads="1"/>
                    </pic:cNvPicPr>
                  </pic:nvPicPr>
                  <pic:blipFill>
                    <a:blip r:embed="rId15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xml:space="preserve">. La configuración por omisión lo señala como p, para cambiar al formato del símbolo, se debe ir al menú </w:t>
      </w:r>
      <w:proofErr w:type="spellStart"/>
      <w:r w:rsidRPr="007A713B">
        <w:rPr>
          <w:rFonts w:ascii="Georgia" w:eastAsia="Times New Roman" w:hAnsi="Georgia" w:cs="Times New Roman"/>
          <w:color w:val="445555"/>
          <w:sz w:val="21"/>
          <w:szCs w:val="21"/>
          <w:lang w:eastAsia="es-PE"/>
        </w:rPr>
        <w:t>Misc</w:t>
      </w:r>
      <w:proofErr w:type="spellEnd"/>
      <w:r w:rsidRPr="007A713B">
        <w:rPr>
          <w:rFonts w:ascii="Georgia" w:eastAsia="Times New Roman" w:hAnsi="Georgia" w:cs="Times New Roman"/>
          <w:color w:val="445555"/>
          <w:sz w:val="21"/>
          <w:szCs w:val="21"/>
          <w:lang w:eastAsia="es-PE"/>
        </w:rPr>
        <w:t xml:space="preserve"> y seleccionar la fuente que contiene este símbolo y hacer clic en </w:t>
      </w:r>
      <w:proofErr w:type="spellStart"/>
      <w:r w:rsidRPr="007A713B">
        <w:rPr>
          <w:rFonts w:ascii="Georgia" w:eastAsia="Times New Roman" w:hAnsi="Georgia" w:cs="Times New Roman"/>
          <w:color w:val="445555"/>
          <w:sz w:val="21"/>
          <w:szCs w:val="21"/>
          <w:lang w:eastAsia="es-PE"/>
        </w:rPr>
        <w:t>enter</w:t>
      </w:r>
      <w:proofErr w:type="spellEnd"/>
      <w:r w:rsidRPr="007A713B">
        <w:rPr>
          <w:rFonts w:ascii="Georgia" w:eastAsia="Times New Roman" w:hAnsi="Georgia" w:cs="Times New Roman"/>
          <w:color w:val="445555"/>
          <w:sz w:val="21"/>
          <w:szCs w:val="21"/>
          <w:lang w:eastAsia="es-PE"/>
        </w:rPr>
        <w:t xml:space="preserve">. Al seleccionar la opción </w:t>
      </w:r>
      <w:proofErr w:type="spellStart"/>
      <w:r w:rsidRPr="007A713B">
        <w:rPr>
          <w:rFonts w:ascii="Georgia" w:eastAsia="Times New Roman" w:hAnsi="Georgia" w:cs="Times New Roman"/>
          <w:color w:val="445555"/>
          <w:sz w:val="21"/>
          <w:szCs w:val="21"/>
          <w:lang w:eastAsia="es-PE"/>
        </w:rPr>
        <w:t>grid</w:t>
      </w:r>
      <w:proofErr w:type="spellEnd"/>
      <w:r w:rsidRPr="007A713B">
        <w:rPr>
          <w:rFonts w:ascii="Georgia" w:eastAsia="Times New Roman" w:hAnsi="Georgia" w:cs="Times New Roman"/>
          <w:color w:val="445555"/>
          <w:sz w:val="21"/>
          <w:szCs w:val="21"/>
          <w:lang w:eastAsia="es-PE"/>
        </w:rPr>
        <w:t xml:space="preserve"> podemos escoger entre retícula, sector polar o ambos. En la figura 66 hemos seleccionado poner retícula en los cuatro cuadrantes (seleccionando su número romano correspondiente) y sector polar con 12 sectores. Una vez que se han seleccionado los cambios a hacer, se da clic en </w:t>
      </w:r>
      <w:proofErr w:type="spellStart"/>
      <w:r w:rsidRPr="007A713B">
        <w:rPr>
          <w:rFonts w:ascii="Georgia" w:eastAsia="Times New Roman" w:hAnsi="Georgia" w:cs="Times New Roman"/>
          <w:color w:val="445555"/>
          <w:sz w:val="21"/>
          <w:szCs w:val="21"/>
          <w:lang w:eastAsia="es-PE"/>
        </w:rPr>
        <w:t>apply</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34100" cy="3867150"/>
            <wp:effectExtent l="19050" t="0" r="0" b="0"/>
            <wp:docPr id="92" name="Imagen 92" descr="http://www.monografias.com/trabajos11/tutwinpl/Image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onografias.com/trabajos11/tutwinpl/Image928.gif"/>
                    <pic:cNvPicPr>
                      <a:picLocks noChangeAspect="1" noChangeArrowheads="1"/>
                    </pic:cNvPicPr>
                  </pic:nvPicPr>
                  <pic:blipFill>
                    <a:blip r:embed="rId158"/>
                    <a:srcRect/>
                    <a:stretch>
                      <a:fillRect/>
                    </a:stretch>
                  </pic:blipFill>
                  <pic:spPr bwMode="auto">
                    <a:xfrm>
                      <a:off x="0" y="0"/>
                      <a:ext cx="6134100" cy="38671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Connect</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dots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 la última opción de este bloque, al activarse (después que se han introducido ecuaciones en cualquiera de sus formatos), muestra la gráfica con trazos discontinuos (figura 67).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05250" cy="3886200"/>
            <wp:effectExtent l="19050" t="0" r="0" b="0"/>
            <wp:docPr id="93" name="Imagen 93" descr="http://www.monografias.com/trabajos11/tutwinpl/Image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onografias.com/trabajos11/tutwinpl/Image929.gif"/>
                    <pic:cNvPicPr>
                      <a:picLocks noChangeAspect="1" noChangeArrowheads="1"/>
                    </pic:cNvPicPr>
                  </pic:nvPicPr>
                  <pic:blipFill>
                    <a:blip r:embed="rId159"/>
                    <a:srcRect/>
                    <a:stretch>
                      <a:fillRect/>
                    </a:stretch>
                  </pic:blipFill>
                  <pic:spPr bwMode="auto">
                    <a:xfrm>
                      <a:off x="0" y="0"/>
                      <a:ext cx="3905250" cy="38862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último bloque de este menú, es </w:t>
      </w:r>
      <w:proofErr w:type="spellStart"/>
      <w:r w:rsidRPr="007A713B">
        <w:rPr>
          <w:rFonts w:ascii="Georgia" w:eastAsia="Times New Roman" w:hAnsi="Georgia" w:cs="Times New Roman"/>
          <w:color w:val="445555"/>
          <w:sz w:val="21"/>
          <w:szCs w:val="21"/>
          <w:lang w:eastAsia="es-PE"/>
        </w:rPr>
        <w:t>Help</w:t>
      </w:r>
      <w:proofErr w:type="spellEnd"/>
      <w:r w:rsidRPr="007A713B">
        <w:rPr>
          <w:rFonts w:ascii="Georgia" w:eastAsia="Times New Roman" w:hAnsi="Georgia" w:cs="Times New Roman"/>
          <w:color w:val="445555"/>
          <w:sz w:val="21"/>
          <w:szCs w:val="21"/>
          <w:lang w:eastAsia="es-PE"/>
        </w:rPr>
        <w:t xml:space="preserve"> el que nos proporciona ayuda para todas las acciones correspondientes a View.</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menú siguiente</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b/>
          <w:bCs/>
          <w:color w:val="445555"/>
          <w:sz w:val="21"/>
          <w:szCs w:val="21"/>
          <w:lang w:eastAsia="es-PE"/>
        </w:rPr>
        <w:t>Btns</w:t>
      </w:r>
      <w:proofErr w:type="spellEnd"/>
      <w:r w:rsidRPr="007A713B">
        <w:rPr>
          <w:rFonts w:ascii="Georgia" w:eastAsia="Times New Roman" w:hAnsi="Georgia" w:cs="Times New Roman"/>
          <w:color w:val="445555"/>
          <w:sz w:val="21"/>
          <w:szCs w:val="21"/>
          <w:lang w:eastAsia="es-PE"/>
        </w:rPr>
        <w:t xml:space="preserve">, está formado por dos bloques (figura 68). El primero contiene </w:t>
      </w:r>
      <w:proofErr w:type="spellStart"/>
      <w:r w:rsidRPr="007A713B">
        <w:rPr>
          <w:rFonts w:ascii="Georgia" w:eastAsia="Times New Roman" w:hAnsi="Georgia" w:cs="Times New Roman"/>
          <w:color w:val="445555"/>
          <w:sz w:val="21"/>
          <w:szCs w:val="21"/>
          <w:lang w:eastAsia="es-PE"/>
        </w:rPr>
        <w:t>Drag</w:t>
      </w:r>
      <w:proofErr w:type="spellEnd"/>
      <w:r w:rsidRPr="007A713B">
        <w:rPr>
          <w:rFonts w:ascii="Georgia" w:eastAsia="Times New Roman" w:hAnsi="Georgia" w:cs="Times New Roman"/>
          <w:color w:val="445555"/>
          <w:sz w:val="21"/>
          <w:szCs w:val="21"/>
          <w:lang w:eastAsia="es-PE"/>
        </w:rPr>
        <w:t xml:space="preserve"> box LB Zoom </w:t>
      </w:r>
      <w:proofErr w:type="spellStart"/>
      <w:r w:rsidRPr="007A713B">
        <w:rPr>
          <w:rFonts w:ascii="Georgia" w:eastAsia="Times New Roman" w:hAnsi="Georgia" w:cs="Times New Roman"/>
          <w:color w:val="445555"/>
          <w:sz w:val="21"/>
          <w:szCs w:val="21"/>
          <w:lang w:eastAsia="es-PE"/>
        </w:rPr>
        <w:t>recenter</w:t>
      </w:r>
      <w:proofErr w:type="spellEnd"/>
      <w:r w:rsidRPr="007A713B">
        <w:rPr>
          <w:rFonts w:ascii="Georgia" w:eastAsia="Times New Roman" w:hAnsi="Georgia" w:cs="Times New Roman"/>
          <w:color w:val="445555"/>
          <w:sz w:val="21"/>
          <w:szCs w:val="21"/>
          <w:lang w:eastAsia="es-PE"/>
        </w:rPr>
        <w:t xml:space="preserve"> RB, </w:t>
      </w:r>
      <w:proofErr w:type="spellStart"/>
      <w:r w:rsidRPr="007A713B">
        <w:rPr>
          <w:rFonts w:ascii="Georgia" w:eastAsia="Times New Roman" w:hAnsi="Georgia" w:cs="Times New Roman"/>
          <w:color w:val="445555"/>
          <w:sz w:val="21"/>
          <w:szCs w:val="21"/>
          <w:lang w:eastAsia="es-PE"/>
        </w:rPr>
        <w:t>Text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Trajectories</w:t>
      </w:r>
      <w:proofErr w:type="spellEnd"/>
      <w:r w:rsidRPr="007A713B">
        <w:rPr>
          <w:rFonts w:ascii="Georgia" w:eastAsia="Times New Roman" w:hAnsi="Georgia" w:cs="Times New Roman"/>
          <w:color w:val="445555"/>
          <w:sz w:val="21"/>
          <w:szCs w:val="21"/>
          <w:lang w:eastAsia="es-PE"/>
        </w:rPr>
        <w:t xml:space="preserve">, XY </w:t>
      </w:r>
      <w:proofErr w:type="spellStart"/>
      <w:r w:rsidRPr="007A713B">
        <w:rPr>
          <w:rFonts w:ascii="Georgia" w:eastAsia="Times New Roman" w:hAnsi="Georgia" w:cs="Times New Roman"/>
          <w:color w:val="445555"/>
          <w:sz w:val="21"/>
          <w:szCs w:val="21"/>
          <w:lang w:eastAsia="es-PE"/>
        </w:rPr>
        <w:t>coords</w:t>
      </w:r>
      <w:proofErr w:type="spellEnd"/>
      <w:r w:rsidRPr="007A713B">
        <w:rPr>
          <w:rFonts w:ascii="Georgia" w:eastAsia="Times New Roman" w:hAnsi="Georgia" w:cs="Times New Roman"/>
          <w:color w:val="445555"/>
          <w:sz w:val="21"/>
          <w:szCs w:val="21"/>
          <w:lang w:eastAsia="es-PE"/>
        </w:rPr>
        <w:t xml:space="preserve"> LB y Paste </w:t>
      </w:r>
      <w:proofErr w:type="spellStart"/>
      <w:r w:rsidRPr="007A713B">
        <w:rPr>
          <w:rFonts w:ascii="Georgia" w:eastAsia="Times New Roman" w:hAnsi="Georgia" w:cs="Times New Roman"/>
          <w:color w:val="445555"/>
          <w:sz w:val="21"/>
          <w:szCs w:val="21"/>
          <w:lang w:eastAsia="es-PE"/>
        </w:rPr>
        <w:t>from</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clipboard</w:t>
      </w:r>
      <w:proofErr w:type="spellEnd"/>
      <w:r w:rsidRPr="007A713B">
        <w:rPr>
          <w:rFonts w:ascii="Georgia" w:eastAsia="Times New Roman" w:hAnsi="Georgia" w:cs="Times New Roman"/>
          <w:color w:val="445555"/>
          <w:sz w:val="21"/>
          <w:szCs w:val="21"/>
          <w:lang w:eastAsia="es-PE"/>
        </w:rPr>
        <w:t xml:space="preserve">. El segundo bloque lo constituye </w:t>
      </w:r>
      <w:proofErr w:type="spellStart"/>
      <w:r w:rsidRPr="007A713B">
        <w:rPr>
          <w:rFonts w:ascii="Georgia" w:eastAsia="Times New Roman" w:hAnsi="Georgia" w:cs="Times New Roman"/>
          <w:color w:val="445555"/>
          <w:sz w:val="21"/>
          <w:szCs w:val="21"/>
          <w:lang w:eastAsia="es-PE"/>
        </w:rPr>
        <w:t>Help</w:t>
      </w:r>
      <w:proofErr w:type="spellEnd"/>
      <w:r w:rsidRPr="007A713B">
        <w:rPr>
          <w:rFonts w:ascii="Georgia" w:eastAsia="Times New Roman" w:hAnsi="Georgia" w:cs="Times New Roman"/>
          <w:color w:val="445555"/>
          <w:sz w:val="21"/>
          <w:szCs w:val="21"/>
          <w:lang w:eastAsia="es-PE"/>
        </w:rPr>
        <w:t>, que proporciona toda la ayuda para este menú.</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019300" cy="1381125"/>
            <wp:effectExtent l="19050" t="0" r="0" b="0"/>
            <wp:docPr id="94" name="Imagen 94" descr="http://www.monografias.com/trabajos11/tutwinpl/Image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onografias.com/trabajos11/tutwinpl/Image930.gif"/>
                    <pic:cNvPicPr>
                      <a:picLocks noChangeAspect="1" noChangeArrowheads="1"/>
                    </pic:cNvPicPr>
                  </pic:nvPicPr>
                  <pic:blipFill>
                    <a:blip r:embed="rId160"/>
                    <a:srcRect/>
                    <a:stretch>
                      <a:fillRect/>
                    </a:stretch>
                  </pic:blipFill>
                  <pic:spPr bwMode="auto">
                    <a:xfrm>
                      <a:off x="0" y="0"/>
                      <a:ext cx="2019300" cy="13811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Drag</w:t>
      </w:r>
      <w:proofErr w:type="spellEnd"/>
      <w:r w:rsidRPr="007A713B">
        <w:rPr>
          <w:rFonts w:ascii="Georgia" w:eastAsia="Times New Roman" w:hAnsi="Georgia" w:cs="Times New Roman"/>
          <w:b/>
          <w:bCs/>
          <w:color w:val="445555"/>
          <w:sz w:val="21"/>
          <w:szCs w:val="21"/>
          <w:lang w:eastAsia="es-PE"/>
        </w:rPr>
        <w:t xml:space="preserve"> box LB Zoom </w:t>
      </w:r>
      <w:proofErr w:type="spellStart"/>
      <w:r w:rsidRPr="007A713B">
        <w:rPr>
          <w:rFonts w:ascii="Georgia" w:eastAsia="Times New Roman" w:hAnsi="Georgia" w:cs="Times New Roman"/>
          <w:b/>
          <w:bCs/>
          <w:color w:val="445555"/>
          <w:sz w:val="21"/>
          <w:szCs w:val="21"/>
          <w:lang w:eastAsia="es-PE"/>
        </w:rPr>
        <w:t>recenter</w:t>
      </w:r>
      <w:proofErr w:type="spellEnd"/>
      <w:r w:rsidRPr="007A713B">
        <w:rPr>
          <w:rFonts w:ascii="Georgia" w:eastAsia="Times New Roman" w:hAnsi="Georgia" w:cs="Times New Roman"/>
          <w:b/>
          <w:bCs/>
          <w:color w:val="445555"/>
          <w:sz w:val="21"/>
          <w:szCs w:val="21"/>
          <w:lang w:eastAsia="es-PE"/>
        </w:rPr>
        <w:t xml:space="preserve"> RB</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Selecciona y arrastra un rectángulo seleccionado en el sistema de referencia actual. La opción Zoom </w:t>
      </w:r>
      <w:proofErr w:type="spellStart"/>
      <w:r w:rsidRPr="007A713B">
        <w:rPr>
          <w:rFonts w:ascii="Georgia" w:eastAsia="Times New Roman" w:hAnsi="Georgia" w:cs="Times New Roman"/>
          <w:color w:val="445555"/>
          <w:sz w:val="21"/>
          <w:szCs w:val="21"/>
          <w:lang w:eastAsia="es-PE"/>
        </w:rPr>
        <w:t>recenter</w:t>
      </w:r>
      <w:proofErr w:type="spellEnd"/>
      <w:r w:rsidRPr="007A713B">
        <w:rPr>
          <w:rFonts w:ascii="Georgia" w:eastAsia="Times New Roman" w:hAnsi="Georgia" w:cs="Times New Roman"/>
          <w:color w:val="445555"/>
          <w:sz w:val="21"/>
          <w:szCs w:val="21"/>
          <w:lang w:eastAsia="es-PE"/>
        </w:rPr>
        <w:t xml:space="preserve"> RB </w:t>
      </w:r>
      <w:proofErr w:type="spellStart"/>
      <w:r w:rsidRPr="007A713B">
        <w:rPr>
          <w:rFonts w:ascii="Georgia" w:eastAsia="Times New Roman" w:hAnsi="Georgia" w:cs="Times New Roman"/>
          <w:color w:val="445555"/>
          <w:sz w:val="21"/>
          <w:szCs w:val="21"/>
          <w:lang w:eastAsia="es-PE"/>
        </w:rPr>
        <w:t>recentra</w:t>
      </w:r>
      <w:proofErr w:type="spellEnd"/>
      <w:r w:rsidRPr="007A713B">
        <w:rPr>
          <w:rFonts w:ascii="Georgia" w:eastAsia="Times New Roman" w:hAnsi="Georgia" w:cs="Times New Roman"/>
          <w:color w:val="445555"/>
          <w:sz w:val="21"/>
          <w:szCs w:val="21"/>
          <w:lang w:eastAsia="es-PE"/>
        </w:rPr>
        <w:t xml:space="preserve"> el sistema de referencia en el punto elegido al dar un clic con el botón derecho del ratón.</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Text</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Esta opción abre una caja pulsando con el botón derecho del ratón una caja de diálogo como en la figura 69. En este caso se introdujo el texto que se indica en la gráfica.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667375" cy="3895725"/>
            <wp:effectExtent l="19050" t="0" r="9525" b="0"/>
            <wp:docPr id="95" name="Imagen 95" descr="http://www.monografias.com/trabajos11/tutwinpl/Image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onografias.com/trabajos11/tutwinpl/Image931.gif"/>
                    <pic:cNvPicPr>
                      <a:picLocks noChangeAspect="1" noChangeArrowheads="1"/>
                    </pic:cNvPicPr>
                  </pic:nvPicPr>
                  <pic:blipFill>
                    <a:blip r:embed="rId161"/>
                    <a:srcRect/>
                    <a:stretch>
                      <a:fillRect/>
                    </a:stretch>
                  </pic:blipFill>
                  <pic:spPr bwMode="auto">
                    <a:xfrm>
                      <a:off x="0" y="0"/>
                      <a:ext cx="5667375"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69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Trajectories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Esta opción es muy importante para visualizar la solución de una ecuación diferencial al pulsar con el botón izquierdo del ratón, una región de la ventana correspondiente a su campo de pendientes. Solamente se activa cuando se ha abierto una caja de diálogo correspondiente a Problemas con Valor Inicial (IVP) que se trata en el menú </w:t>
      </w:r>
      <w:proofErr w:type="spellStart"/>
      <w:r w:rsidRPr="007A713B">
        <w:rPr>
          <w:rFonts w:ascii="Georgia" w:eastAsia="Times New Roman" w:hAnsi="Georgia" w:cs="Times New Roman"/>
          <w:color w:val="445555"/>
          <w:sz w:val="21"/>
          <w:szCs w:val="21"/>
          <w:lang w:eastAsia="es-PE"/>
        </w:rPr>
        <w:t>One</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XY </w:t>
      </w:r>
      <w:proofErr w:type="spellStart"/>
      <w:r w:rsidRPr="007A713B">
        <w:rPr>
          <w:rFonts w:ascii="Georgia" w:eastAsia="Times New Roman" w:hAnsi="Georgia" w:cs="Times New Roman"/>
          <w:b/>
          <w:bCs/>
          <w:color w:val="445555"/>
          <w:sz w:val="21"/>
          <w:szCs w:val="21"/>
          <w:lang w:eastAsia="es-PE"/>
        </w:rPr>
        <w:t>coords</w:t>
      </w:r>
      <w:proofErr w:type="spellEnd"/>
      <w:r w:rsidRPr="007A713B">
        <w:rPr>
          <w:rFonts w:ascii="Georgia" w:eastAsia="Times New Roman" w:hAnsi="Georgia" w:cs="Times New Roman"/>
          <w:b/>
          <w:bCs/>
          <w:color w:val="445555"/>
          <w:sz w:val="21"/>
          <w:szCs w:val="21"/>
          <w:lang w:eastAsia="es-PE"/>
        </w:rPr>
        <w:t xml:space="preserve"> LB</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Con un </w:t>
      </w:r>
      <w:proofErr w:type="spellStart"/>
      <w:r w:rsidRPr="007A713B">
        <w:rPr>
          <w:rFonts w:ascii="Georgia" w:eastAsia="Times New Roman" w:hAnsi="Georgia" w:cs="Times New Roman"/>
          <w:color w:val="445555"/>
          <w:sz w:val="21"/>
          <w:szCs w:val="21"/>
          <w:lang w:eastAsia="es-PE"/>
        </w:rPr>
        <w:t>click</w:t>
      </w:r>
      <w:proofErr w:type="spellEnd"/>
      <w:r w:rsidRPr="007A713B">
        <w:rPr>
          <w:rFonts w:ascii="Georgia" w:eastAsia="Times New Roman" w:hAnsi="Georgia" w:cs="Times New Roman"/>
          <w:color w:val="445555"/>
          <w:sz w:val="21"/>
          <w:szCs w:val="21"/>
          <w:lang w:eastAsia="es-PE"/>
        </w:rPr>
        <w:t xml:space="preserve"> en el botón izquierdo, esta opción muestra las coordenadas del punto seleccionado en el píxel de la pantalla, relativo al sistema de coordenadas actual. Una pulsación del botón derecho en el píxel de la pantalla, centra el sistema de coordenadas en ese punto.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 xml:space="preserve">Paste </w:t>
      </w:r>
      <w:proofErr w:type="spellStart"/>
      <w:r w:rsidRPr="007A713B">
        <w:rPr>
          <w:rFonts w:ascii="Georgia" w:eastAsia="Times New Roman" w:hAnsi="Georgia" w:cs="Times New Roman"/>
          <w:b/>
          <w:bCs/>
          <w:color w:val="445555"/>
          <w:sz w:val="21"/>
          <w:szCs w:val="21"/>
          <w:lang w:eastAsia="es-PE"/>
        </w:rPr>
        <w:t>from</w:t>
      </w:r>
      <w:proofErr w:type="spell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clipboard</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Coloca una imagen del portapapeles de Windows al pulsar el botón derecho del ratón. Con el botón izquierdo se puede mover en la pantalla. En la figura 70 se pegó en la ventana la figura 69.</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05250" cy="3914775"/>
            <wp:effectExtent l="19050" t="0" r="0" b="0"/>
            <wp:docPr id="96" name="Imagen 96" descr="http://www.monografias.com/trabajos11/tutwinpl/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onografias.com/trabajos11/tutwinpl/Image932.gif"/>
                    <pic:cNvPicPr>
                      <a:picLocks noChangeAspect="1" noChangeArrowheads="1"/>
                    </pic:cNvPicPr>
                  </pic:nvPicPr>
                  <pic:blipFill>
                    <a:blip r:embed="rId162"/>
                    <a:srcRect/>
                    <a:stretch>
                      <a:fillRect/>
                    </a:stretch>
                  </pic:blipFill>
                  <pic:spPr bwMode="auto">
                    <a:xfrm>
                      <a:off x="0" y="0"/>
                      <a:ext cx="3905250" cy="39147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El menú siguiente</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b/>
          <w:bCs/>
          <w:color w:val="445555"/>
          <w:sz w:val="21"/>
          <w:szCs w:val="21"/>
          <w:lang w:eastAsia="es-PE"/>
        </w:rPr>
        <w:t>One</w:t>
      </w:r>
      <w:proofErr w:type="spellEnd"/>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está formado por dos bloques, el primero contiene Slider, </w:t>
      </w:r>
      <w:proofErr w:type="spellStart"/>
      <w:r w:rsidRPr="007A713B">
        <w:rPr>
          <w:rFonts w:ascii="Georgia" w:eastAsia="Times New Roman" w:hAnsi="Georgia" w:cs="Times New Roman"/>
          <w:color w:val="445555"/>
          <w:sz w:val="21"/>
          <w:szCs w:val="21"/>
          <w:lang w:eastAsia="es-PE"/>
        </w:rPr>
        <w:t>Zeros</w:t>
      </w:r>
      <w:proofErr w:type="spellEnd"/>
      <w:r w:rsidRPr="007A713B">
        <w:rPr>
          <w:rFonts w:ascii="Georgia" w:eastAsia="Times New Roman" w:hAnsi="Georgia" w:cs="Times New Roman"/>
          <w:color w:val="445555"/>
          <w:sz w:val="21"/>
          <w:szCs w:val="21"/>
          <w:lang w:eastAsia="es-PE"/>
        </w:rPr>
        <w:t xml:space="preserve">, Extremes, </w:t>
      </w:r>
      <w:proofErr w:type="spellStart"/>
      <w:r w:rsidRPr="007A713B">
        <w:rPr>
          <w:rFonts w:ascii="Georgia" w:eastAsia="Times New Roman" w:hAnsi="Georgia" w:cs="Times New Roman"/>
          <w:color w:val="445555"/>
          <w:sz w:val="21"/>
          <w:szCs w:val="21"/>
          <w:lang w:eastAsia="es-PE"/>
        </w:rPr>
        <w:t>Integration</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Sequence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trajectory</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trajectory</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Roulettes</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Revolve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surface</w:t>
      </w:r>
      <w:proofErr w:type="spellEnd"/>
      <w:r w:rsidRPr="007A713B">
        <w:rPr>
          <w:rFonts w:ascii="Georgia" w:eastAsia="Times New Roman" w:hAnsi="Georgia" w:cs="Times New Roman"/>
          <w:color w:val="445555"/>
          <w:sz w:val="21"/>
          <w:szCs w:val="21"/>
          <w:lang w:eastAsia="es-PE"/>
        </w:rPr>
        <w:t xml:space="preserve">. En el segundo está contenida toda la ayuda del menú con </w:t>
      </w:r>
      <w:proofErr w:type="spellStart"/>
      <w:r w:rsidRPr="007A713B">
        <w:rPr>
          <w:rFonts w:ascii="Georgia" w:eastAsia="Times New Roman" w:hAnsi="Georgia" w:cs="Times New Roman"/>
          <w:color w:val="445555"/>
          <w:sz w:val="21"/>
          <w:szCs w:val="21"/>
          <w:lang w:eastAsia="es-PE"/>
        </w:rPr>
        <w:t>Help</w:t>
      </w:r>
      <w:proofErr w:type="spellEnd"/>
      <w:r w:rsidRPr="007A713B">
        <w:rPr>
          <w:rFonts w:ascii="Georgia" w:eastAsia="Times New Roman" w:hAnsi="Georgia" w:cs="Times New Roman"/>
          <w:color w:val="445555"/>
          <w:sz w:val="21"/>
          <w:szCs w:val="21"/>
          <w:lang w:eastAsia="es-PE"/>
        </w:rPr>
        <w:t xml:space="preserve"> (figura 71).Los ejemplos</w:t>
      </w:r>
      <w:r w:rsidRPr="007A713B">
        <w:rPr>
          <w:rFonts w:ascii="Georgia" w:eastAsia="Times New Roman" w:hAnsi="Georgia" w:cs="Times New Roman"/>
          <w:color w:val="445555"/>
          <w:sz w:val="21"/>
          <w:lang w:eastAsia="es-PE"/>
        </w:rPr>
        <w:t> </w:t>
      </w:r>
      <w:hyperlink r:id="rId163" w:history="1">
        <w:r w:rsidRPr="007A713B">
          <w:rPr>
            <w:rFonts w:ascii="Georgia" w:eastAsia="Times New Roman" w:hAnsi="Georgia" w:cs="Times New Roman"/>
            <w:color w:val="008040"/>
            <w:sz w:val="21"/>
            <w:lang w:eastAsia="es-PE"/>
          </w:rPr>
          <w:t>tratados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con el uso de este menú, solamente se pueden</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trabajar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uno a la vez.</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447800" cy="2038350"/>
            <wp:effectExtent l="19050" t="0" r="0" b="0"/>
            <wp:docPr id="97" name="Imagen 97" descr="http://www.monografias.com/trabajos11/tutwinpl/Image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onografias.com/trabajos11/tutwinpl/Image933.gif"/>
                    <pic:cNvPicPr>
                      <a:picLocks noChangeAspect="1" noChangeArrowheads="1"/>
                    </pic:cNvPicPr>
                  </pic:nvPicPr>
                  <pic:blipFill>
                    <a:blip r:embed="rId164"/>
                    <a:srcRect/>
                    <a:stretch>
                      <a:fillRect/>
                    </a:stretch>
                  </pic:blipFill>
                  <pic:spPr bwMode="auto">
                    <a:xfrm>
                      <a:off x="0" y="0"/>
                      <a:ext cx="1447800" cy="20383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Slider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Para activar esta opción, se debe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haber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introducido alguno de los formatos y = f(x), r = </w:t>
      </w:r>
      <w:proofErr w:type="gramStart"/>
      <w:r w:rsidRPr="007A713B">
        <w:rPr>
          <w:rFonts w:ascii="Georgia" w:eastAsia="Times New Roman" w:hAnsi="Georgia" w:cs="Times New Roman"/>
          <w:color w:val="445555"/>
          <w:sz w:val="21"/>
          <w:szCs w:val="21"/>
          <w:lang w:eastAsia="es-PE"/>
        </w:rPr>
        <w:t>f(</w:t>
      </w:r>
      <w:proofErr w:type="gramEnd"/>
      <w:r w:rsidRPr="007A713B">
        <w:rPr>
          <w:rFonts w:ascii="Georgia" w:eastAsia="Times New Roman" w:hAnsi="Georgia" w:cs="Times New Roman"/>
          <w:color w:val="445555"/>
          <w:sz w:val="21"/>
          <w:szCs w:val="21"/>
          <w:lang w:eastAsia="es-PE"/>
        </w:rPr>
        <w:t>t), x = f(t) ó 0 = f(</w:t>
      </w:r>
      <w:proofErr w:type="spellStart"/>
      <w:r w:rsidRPr="007A713B">
        <w:rPr>
          <w:rFonts w:ascii="Georgia" w:eastAsia="Times New Roman" w:hAnsi="Georgia" w:cs="Times New Roman"/>
          <w:color w:val="445555"/>
          <w:sz w:val="21"/>
          <w:szCs w:val="21"/>
          <w:lang w:eastAsia="es-PE"/>
        </w:rPr>
        <w:t>x,y</w:t>
      </w:r>
      <w:proofErr w:type="spellEnd"/>
      <w:r w:rsidRPr="007A713B">
        <w:rPr>
          <w:rFonts w:ascii="Georgia" w:eastAsia="Times New Roman" w:hAnsi="Georgia" w:cs="Times New Roman"/>
          <w:color w:val="445555"/>
          <w:sz w:val="21"/>
          <w:szCs w:val="21"/>
          <w:lang w:eastAsia="es-PE"/>
        </w:rPr>
        <w:t>) previamente como se muestra en la figura 72.</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067425" cy="3895725"/>
            <wp:effectExtent l="19050" t="0" r="9525" b="0"/>
            <wp:docPr id="98" name="Imagen 98" descr="http://www.monografias.com/trabajos11/tutwinpl/Image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onografias.com/trabajos11/tutwinpl/Image934.gif"/>
                    <pic:cNvPicPr>
                      <a:picLocks noChangeAspect="1" noChangeArrowheads="1"/>
                    </pic:cNvPicPr>
                  </pic:nvPicPr>
                  <pic:blipFill>
                    <a:blip r:embed="rId165"/>
                    <a:srcRect/>
                    <a:stretch>
                      <a:fillRect/>
                    </a:stretch>
                  </pic:blipFill>
                  <pic:spPr bwMode="auto">
                    <a:xfrm>
                      <a:off x="0" y="0"/>
                      <a:ext cx="6067425"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La barra deslizante se mueve a lo largo de la curva seleccionada. Se puede elegir la abscisa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determinar de este modo su ordenada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y</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correspondiente pulsando </w:t>
      </w:r>
      <w:proofErr w:type="spellStart"/>
      <w:r w:rsidRPr="007A713B">
        <w:rPr>
          <w:rFonts w:ascii="Georgia" w:eastAsia="Times New Roman" w:hAnsi="Georgia" w:cs="Times New Roman"/>
          <w:color w:val="445555"/>
          <w:sz w:val="21"/>
          <w:szCs w:val="21"/>
          <w:lang w:eastAsia="es-PE"/>
        </w:rPr>
        <w:t>enter</w:t>
      </w:r>
      <w:proofErr w:type="spellEnd"/>
      <w:r w:rsidRPr="007A713B">
        <w:rPr>
          <w:rFonts w:ascii="Georgia" w:eastAsia="Times New Roman" w:hAnsi="Georgia" w:cs="Times New Roman"/>
          <w:color w:val="445555"/>
          <w:sz w:val="21"/>
          <w:szCs w:val="21"/>
          <w:lang w:eastAsia="es-PE"/>
        </w:rPr>
        <w:t>, ubicando en la gráfica el punto seleccionado automáticamente (mostrado con una cruz en rojo en la figura 73). Los valores que aparecen a medida que se mueve la barra deslizante, están determinados por la ecuación introducida.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05525" cy="3905250"/>
            <wp:effectExtent l="19050" t="0" r="9525" b="0"/>
            <wp:docPr id="99" name="Imagen 99" descr="http://www.monografias.com/trabajos11/tutwinpl/Image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onografias.com/trabajos11/tutwinpl/Image935.gif"/>
                    <pic:cNvPicPr>
                      <a:picLocks noChangeAspect="1" noChangeArrowheads="1"/>
                    </pic:cNvPicPr>
                  </pic:nvPicPr>
                  <pic:blipFill>
                    <a:blip r:embed="rId166"/>
                    <a:srcRect/>
                    <a:stretch>
                      <a:fillRect/>
                    </a:stretch>
                  </pic:blipFill>
                  <pic:spPr bwMode="auto">
                    <a:xfrm>
                      <a:off x="0" y="0"/>
                      <a:ext cx="6105525" cy="39052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Al pulsar </w:t>
      </w:r>
      <w:proofErr w:type="spellStart"/>
      <w:r w:rsidRPr="007A713B">
        <w:rPr>
          <w:rFonts w:ascii="Georgia" w:eastAsia="Times New Roman" w:hAnsi="Georgia" w:cs="Times New Roman"/>
          <w:color w:val="445555"/>
          <w:sz w:val="21"/>
          <w:szCs w:val="21"/>
          <w:lang w:eastAsia="es-PE"/>
        </w:rPr>
        <w:t>mark</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point</w:t>
      </w:r>
      <w:proofErr w:type="spellEnd"/>
      <w:r w:rsidRPr="007A713B">
        <w:rPr>
          <w:rFonts w:ascii="Georgia" w:eastAsia="Times New Roman" w:hAnsi="Georgia" w:cs="Times New Roman"/>
          <w:color w:val="445555"/>
          <w:sz w:val="21"/>
          <w:szCs w:val="21"/>
          <w:lang w:eastAsia="es-PE"/>
        </w:rPr>
        <w:t>, se guarda su posición en el inventario (</w:t>
      </w:r>
      <w:proofErr w:type="spellStart"/>
      <w:r w:rsidRPr="007A713B">
        <w:rPr>
          <w:rFonts w:ascii="Georgia" w:eastAsia="Times New Roman" w:hAnsi="Georgia" w:cs="Times New Roman"/>
          <w:color w:val="445555"/>
          <w:sz w:val="21"/>
          <w:szCs w:val="21"/>
          <w:lang w:eastAsia="es-PE"/>
        </w:rPr>
        <w:t>Inventory</w:t>
      </w:r>
      <w:proofErr w:type="spellEnd"/>
      <w:r w:rsidRPr="007A713B">
        <w:rPr>
          <w:rFonts w:ascii="Georgia" w:eastAsia="Times New Roman" w:hAnsi="Georgia" w:cs="Times New Roman"/>
          <w:color w:val="445555"/>
          <w:sz w:val="21"/>
          <w:szCs w:val="21"/>
          <w:lang w:eastAsia="es-PE"/>
        </w:rPr>
        <w:t>), así como una línea tangente también se guarda en el inventario al pulsar</w:t>
      </w:r>
      <w:r w:rsidRPr="007A713B">
        <w:rPr>
          <w:rFonts w:ascii="Georgia" w:eastAsia="Times New Roman" w:hAnsi="Georgia" w:cs="Times New Roman"/>
          <w:color w:val="445555"/>
          <w:sz w:val="21"/>
          <w:lang w:eastAsia="es-PE"/>
        </w:rPr>
        <w:t> </w:t>
      </w:r>
      <w:proofErr w:type="spellStart"/>
      <w:r w:rsidRPr="007A713B">
        <w:rPr>
          <w:rFonts w:ascii="Georgia" w:eastAsia="Times New Roman" w:hAnsi="Georgia" w:cs="Times New Roman"/>
          <w:color w:val="445555"/>
          <w:sz w:val="21"/>
          <w:szCs w:val="21"/>
          <w:lang w:eastAsia="es-PE"/>
        </w:rPr>
        <w:fldChar w:fldCharType="begin"/>
      </w:r>
      <w:r w:rsidRPr="007A713B">
        <w:rPr>
          <w:rFonts w:ascii="Georgia" w:eastAsia="Times New Roman" w:hAnsi="Georgia" w:cs="Times New Roman"/>
          <w:color w:val="445555"/>
          <w:sz w:val="21"/>
          <w:szCs w:val="21"/>
          <w:lang w:eastAsia="es-PE"/>
        </w:rPr>
        <w:instrText xml:space="preserve"> HYPERLINK "http://www.monografias.com/trabajos7/freta/freta.shtml" </w:instrText>
      </w:r>
      <w:r w:rsidRPr="007A713B">
        <w:rPr>
          <w:rFonts w:ascii="Georgia" w:eastAsia="Times New Roman" w:hAnsi="Georgia" w:cs="Times New Roman"/>
          <w:color w:val="445555"/>
          <w:sz w:val="21"/>
          <w:szCs w:val="21"/>
          <w:lang w:eastAsia="es-PE"/>
        </w:rPr>
        <w:fldChar w:fldCharType="separate"/>
      </w:r>
      <w:r w:rsidRPr="007A713B">
        <w:rPr>
          <w:rFonts w:ascii="Georgia" w:eastAsia="Times New Roman" w:hAnsi="Georgia" w:cs="Times New Roman"/>
          <w:color w:val="008040"/>
          <w:sz w:val="21"/>
          <w:lang w:eastAsia="es-PE"/>
        </w:rPr>
        <w:t>Taylor</w:t>
      </w:r>
      <w:r w:rsidRPr="007A713B">
        <w:rPr>
          <w:rFonts w:ascii="Georgia" w:eastAsia="Times New Roman" w:hAnsi="Georgia" w:cs="Times New Roman"/>
          <w:color w:val="445555"/>
          <w:sz w:val="21"/>
          <w:szCs w:val="21"/>
          <w:lang w:eastAsia="es-PE"/>
        </w:rPr>
        <w:fldChar w:fldCharType="end"/>
      </w:r>
      <w:r w:rsidRPr="007A713B">
        <w:rPr>
          <w:rFonts w:ascii="Georgia" w:eastAsia="Times New Roman" w:hAnsi="Georgia" w:cs="Times New Roman"/>
          <w:color w:val="445555"/>
          <w:sz w:val="21"/>
          <w:szCs w:val="21"/>
          <w:lang w:eastAsia="es-PE"/>
        </w:rPr>
        <w:t>approx</w:t>
      </w:r>
      <w:proofErr w:type="spellEnd"/>
      <w:r w:rsidRPr="007A713B">
        <w:rPr>
          <w:rFonts w:ascii="Georgia" w:eastAsia="Times New Roman" w:hAnsi="Georgia" w:cs="Times New Roman"/>
          <w:color w:val="445555"/>
          <w:sz w:val="21"/>
          <w:szCs w:val="21"/>
          <w:lang w:eastAsia="es-PE"/>
        </w:rPr>
        <w:t xml:space="preserve"> (en la figura 74 se pulsaron esta dos opciones como se puede ver en el inventario).</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5514975" cy="2724150"/>
            <wp:effectExtent l="19050" t="0" r="9525" b="0"/>
            <wp:docPr id="100" name="Imagen 100" descr="http://www.monografias.com/trabajos11/tutwinpl/Image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onografias.com/trabajos11/tutwinpl/Image936.gif"/>
                    <pic:cNvPicPr>
                      <a:picLocks noChangeAspect="1" noChangeArrowheads="1"/>
                    </pic:cNvPicPr>
                  </pic:nvPicPr>
                  <pic:blipFill>
                    <a:blip r:embed="rId167"/>
                    <a:srcRect/>
                    <a:stretch>
                      <a:fillRect/>
                    </a:stretch>
                  </pic:blipFill>
                  <pic:spPr bwMode="auto">
                    <a:xfrm>
                      <a:off x="0" y="0"/>
                      <a:ext cx="5514975" cy="27241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grado de aproximación se selecciona introduciendo en </w:t>
      </w:r>
      <w:proofErr w:type="spellStart"/>
      <w:r w:rsidRPr="007A713B">
        <w:rPr>
          <w:rFonts w:ascii="Georgia" w:eastAsia="Times New Roman" w:hAnsi="Georgia" w:cs="Times New Roman"/>
          <w:color w:val="445555"/>
          <w:sz w:val="21"/>
          <w:szCs w:val="21"/>
          <w:lang w:eastAsia="es-PE"/>
        </w:rPr>
        <w:t>degree</w:t>
      </w:r>
      <w:proofErr w:type="spellEnd"/>
      <w:r w:rsidRPr="007A713B">
        <w:rPr>
          <w:rFonts w:ascii="Georgia" w:eastAsia="Times New Roman" w:hAnsi="Georgia" w:cs="Times New Roman"/>
          <w:color w:val="445555"/>
          <w:sz w:val="21"/>
          <w:szCs w:val="21"/>
          <w:lang w:eastAsia="es-PE"/>
        </w:rPr>
        <w:t xml:space="preserve"> el número correspondiente (hasta 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 xml:space="preserve">La opción </w:t>
      </w:r>
      <w:proofErr w:type="spellStart"/>
      <w:r w:rsidRPr="007A713B">
        <w:rPr>
          <w:rFonts w:ascii="Georgia" w:eastAsia="Times New Roman" w:hAnsi="Georgia" w:cs="Times New Roman"/>
          <w:color w:val="445555"/>
          <w:sz w:val="21"/>
          <w:szCs w:val="21"/>
          <w:lang w:eastAsia="es-PE"/>
        </w:rPr>
        <w:t>secant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demonstration</w:t>
      </w:r>
      <w:proofErr w:type="spellEnd"/>
      <w:r w:rsidRPr="007A713B">
        <w:rPr>
          <w:rFonts w:ascii="Georgia" w:eastAsia="Times New Roman" w:hAnsi="Georgia" w:cs="Times New Roman"/>
          <w:color w:val="445555"/>
          <w:sz w:val="21"/>
          <w:szCs w:val="21"/>
          <w:lang w:eastAsia="es-PE"/>
        </w:rPr>
        <w:t xml:space="preserve"> at al ser pulsada, muestra una secante que se mueve a lo largo de la curva respecto a un punto que se puede seleccionar con base </w:t>
      </w:r>
      <w:proofErr w:type="spellStart"/>
      <w:r w:rsidRPr="007A713B">
        <w:rPr>
          <w:rFonts w:ascii="Georgia" w:eastAsia="Times New Roman" w:hAnsi="Georgia" w:cs="Times New Roman"/>
          <w:color w:val="445555"/>
          <w:sz w:val="21"/>
          <w:szCs w:val="21"/>
          <w:lang w:eastAsia="es-PE"/>
        </w:rPr>
        <w:t>point</w:t>
      </w:r>
      <w:proofErr w:type="spellEnd"/>
      <w:r w:rsidRPr="007A713B">
        <w:rPr>
          <w:rFonts w:ascii="Georgia" w:eastAsia="Times New Roman" w:hAnsi="Georgia" w:cs="Times New Roman"/>
          <w:color w:val="445555"/>
          <w:sz w:val="21"/>
          <w:szCs w:val="21"/>
          <w:lang w:eastAsia="es-PE"/>
        </w:rPr>
        <w:t>, como se muestra en la figura 75.</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7038975" cy="4752975"/>
            <wp:effectExtent l="19050" t="0" r="9525" b="0"/>
            <wp:docPr id="101" name="Imagen 101" descr="http://www.monografias.com/trabajos11/tutwinpl/Image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onografias.com/trabajos11/tutwinpl/Image937.gif"/>
                    <pic:cNvPicPr>
                      <a:picLocks noChangeAspect="1" noChangeArrowheads="1"/>
                    </pic:cNvPicPr>
                  </pic:nvPicPr>
                  <pic:blipFill>
                    <a:blip r:embed="rId168"/>
                    <a:srcRect/>
                    <a:stretch>
                      <a:fillRect/>
                    </a:stretch>
                  </pic:blipFill>
                  <pic:spPr bwMode="auto">
                    <a:xfrm>
                      <a:off x="0" y="0"/>
                      <a:ext cx="7038975" cy="47529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De la misma manera la opción </w:t>
      </w:r>
      <w:proofErr w:type="spellStart"/>
      <w:r w:rsidRPr="007A713B">
        <w:rPr>
          <w:rFonts w:ascii="Georgia" w:eastAsia="Times New Roman" w:hAnsi="Georgia" w:cs="Times New Roman"/>
          <w:color w:val="445555"/>
          <w:sz w:val="21"/>
          <w:szCs w:val="21"/>
          <w:lang w:eastAsia="es-PE"/>
        </w:rPr>
        <w:t>tangent</w:t>
      </w:r>
      <w:proofErr w:type="spellEnd"/>
      <w:r w:rsidRPr="007A713B">
        <w:rPr>
          <w:rFonts w:ascii="Georgia" w:eastAsia="Times New Roman" w:hAnsi="Georgia" w:cs="Times New Roman"/>
          <w:color w:val="445555"/>
          <w:sz w:val="21"/>
          <w:szCs w:val="21"/>
          <w:lang w:eastAsia="es-PE"/>
        </w:rPr>
        <w:t xml:space="preserve"> line </w:t>
      </w:r>
      <w:proofErr w:type="spellStart"/>
      <w:r w:rsidRPr="007A713B">
        <w:rPr>
          <w:rFonts w:ascii="Georgia" w:eastAsia="Times New Roman" w:hAnsi="Georgia" w:cs="Times New Roman"/>
          <w:color w:val="445555"/>
          <w:sz w:val="21"/>
          <w:szCs w:val="21"/>
          <w:lang w:eastAsia="es-PE"/>
        </w:rPr>
        <w:t>demonstration</w:t>
      </w:r>
      <w:proofErr w:type="spellEnd"/>
      <w:r w:rsidRPr="007A713B">
        <w:rPr>
          <w:rFonts w:ascii="Georgia" w:eastAsia="Times New Roman" w:hAnsi="Georgia" w:cs="Times New Roman"/>
          <w:color w:val="445555"/>
          <w:sz w:val="21"/>
          <w:szCs w:val="21"/>
          <w:lang w:eastAsia="es-PE"/>
        </w:rPr>
        <w:t>, cuando se pulsa mueve una línea tangente a lo largo de la curva, como se muestra en la figura 76.</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924300" cy="3895725"/>
            <wp:effectExtent l="19050" t="0" r="0" b="0"/>
            <wp:docPr id="102" name="Imagen 102" descr="http://www.monografias.com/trabajos11/tutwinpl/Image9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onografias.com/trabajos11/tutwinpl/Image938.gif"/>
                    <pic:cNvPicPr>
                      <a:picLocks noChangeAspect="1" noChangeArrowheads="1"/>
                    </pic:cNvPicPr>
                  </pic:nvPicPr>
                  <pic:blipFill>
                    <a:blip r:embed="rId169"/>
                    <a:srcRect/>
                    <a:stretch>
                      <a:fillRect/>
                    </a:stretch>
                  </pic:blipFill>
                  <pic:spPr bwMode="auto">
                    <a:xfrm>
                      <a:off x="0" y="0"/>
                      <a:ext cx="3924300"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Zeros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se activa al escoger el formato y = f(x) solamente y muestra las coordenadas de los puntos donde la curva corta el eje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szCs w:val="21"/>
          <w:lang w:eastAsia="es-PE"/>
        </w:rPr>
        <w:t>, en la figura 74 se muestra con una flecha roja, uno de los puntos de intersección de la ecuación</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723900" cy="161925"/>
            <wp:effectExtent l="19050" t="0" r="0" b="0"/>
            <wp:docPr id="103" name="Imagen 103" descr="http://www.monografias.com/trabajos11/tutwinpl/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onografias.com/trabajos11/tutwinpl/Image939.gif"/>
                    <pic:cNvPicPr>
                      <a:picLocks noChangeAspect="1" noChangeArrowheads="1"/>
                    </pic:cNvPicPr>
                  </pic:nvPicPr>
                  <pic:blipFill>
                    <a:blip r:embed="rId124"/>
                    <a:srcRect/>
                    <a:stretch>
                      <a:fillRect/>
                    </a:stretch>
                  </pic:blipFill>
                  <pic:spPr bwMode="auto">
                    <a:xfrm>
                      <a:off x="0" y="0"/>
                      <a:ext cx="723900" cy="1619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con el eje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szCs w:val="21"/>
          <w:lang w:eastAsia="es-PE"/>
        </w:rPr>
        <w:t xml:space="preserve">. Para ver otros puntos de intersección (si los hay), se elige la opción </w:t>
      </w:r>
      <w:proofErr w:type="spellStart"/>
      <w:r w:rsidRPr="007A713B">
        <w:rPr>
          <w:rFonts w:ascii="Georgia" w:eastAsia="Times New Roman" w:hAnsi="Georgia" w:cs="Times New Roman"/>
          <w:color w:val="445555"/>
          <w:sz w:val="21"/>
          <w:szCs w:val="21"/>
          <w:lang w:eastAsia="es-PE"/>
        </w:rPr>
        <w:t>next</w:t>
      </w:r>
      <w:proofErr w:type="spellEnd"/>
      <w:r w:rsidRPr="007A713B">
        <w:rPr>
          <w:rFonts w:ascii="Georgia" w:eastAsia="Times New Roman" w:hAnsi="Georgia" w:cs="Times New Roman"/>
          <w:color w:val="445555"/>
          <w:sz w:val="21"/>
          <w:szCs w:val="21"/>
          <w:lang w:eastAsia="es-PE"/>
        </w:rPr>
        <w:t>. Los puntos se pueden guardar para introducirlos en una fórmula o en una caja de editar. Simplemente se pulsa el nombre con el que fue guardado (cualquier letra mostrada en la lista de la caja).</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5724525" cy="3895725"/>
            <wp:effectExtent l="19050" t="0" r="9525" b="0"/>
            <wp:docPr id="104" name="Imagen 104" descr="http://www.monografias.com/trabajos11/tutwinpl/Image9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onografias.com/trabajos11/tutwinpl/Image940.gif"/>
                    <pic:cNvPicPr>
                      <a:picLocks noChangeAspect="1" noChangeArrowheads="1"/>
                    </pic:cNvPicPr>
                  </pic:nvPicPr>
                  <pic:blipFill>
                    <a:blip r:embed="rId170"/>
                    <a:srcRect/>
                    <a:stretch>
                      <a:fillRect/>
                    </a:stretch>
                  </pic:blipFill>
                  <pic:spPr bwMode="auto">
                    <a:xfrm>
                      <a:off x="0" y="0"/>
                      <a:ext cx="5724525" cy="3895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En la figura 77 se guardó el valor de x = -3.14159 con el nombre A, después fue llamado en la caja de editar y se introdujo en la ecuación</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723900" cy="161925"/>
            <wp:effectExtent l="19050" t="0" r="0" b="0"/>
            <wp:docPr id="105" name="Imagen 105" descr="http://www.monografias.com/trabajos11/tutwinpl/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onografias.com/trabajos11/tutwinpl/Image939.gif"/>
                    <pic:cNvPicPr>
                      <a:picLocks noChangeAspect="1" noChangeArrowheads="1"/>
                    </pic:cNvPicPr>
                  </pic:nvPicPr>
                  <pic:blipFill>
                    <a:blip r:embed="rId124"/>
                    <a:srcRect/>
                    <a:stretch>
                      <a:fillRect/>
                    </a:stretch>
                  </pic:blipFill>
                  <pic:spPr bwMode="auto">
                    <a:xfrm>
                      <a:off x="0" y="0"/>
                      <a:ext cx="723900" cy="1619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dando la nueva</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809625" cy="200025"/>
            <wp:effectExtent l="19050" t="0" r="9525" b="0"/>
            <wp:docPr id="106" name="Imagen 106" descr="http://www.monografias.com/trabajos11/tutwinpl/Image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onografias.com/trabajos11/tutwinpl/Image941.gif"/>
                    <pic:cNvPicPr>
                      <a:picLocks noChangeAspect="1" noChangeArrowheads="1"/>
                    </pic:cNvPicPr>
                  </pic:nvPicPr>
                  <pic:blipFill>
                    <a:blip r:embed="rId171"/>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construyendo su gráfica como se muestra en la figura 78.</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019925" cy="4133850"/>
            <wp:effectExtent l="19050" t="0" r="9525" b="0"/>
            <wp:docPr id="107" name="Imagen 107" descr="http://www.monografias.com/trabajos11/tutwinpl/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onografias.com/trabajos11/tutwinpl/Image942.gif"/>
                    <pic:cNvPicPr>
                      <a:picLocks noChangeAspect="1" noChangeArrowheads="1"/>
                    </pic:cNvPicPr>
                  </pic:nvPicPr>
                  <pic:blipFill>
                    <a:blip r:embed="rId172"/>
                    <a:srcRect/>
                    <a:stretch>
                      <a:fillRect/>
                    </a:stretch>
                  </pic:blipFill>
                  <pic:spPr bwMode="auto">
                    <a:xfrm>
                      <a:off x="0" y="0"/>
                      <a:ext cx="7019925" cy="41338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Los valores de</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guardados, pueden ser visualizados con la sucesión </w:t>
      </w:r>
      <w:proofErr w:type="spellStart"/>
      <w:r w:rsidRPr="007A713B">
        <w:rPr>
          <w:rFonts w:ascii="Georgia" w:eastAsia="Times New Roman" w:hAnsi="Georgia" w:cs="Times New Roman"/>
          <w:color w:val="445555"/>
          <w:sz w:val="21"/>
          <w:szCs w:val="21"/>
          <w:lang w:eastAsia="es-PE"/>
        </w:rPr>
        <w:t>Misc</w:t>
      </w:r>
      <w:proofErr w:type="spellEnd"/>
      <w:r w:rsidRPr="007A713B">
        <w:rPr>
          <w:rFonts w:ascii="Georgia" w:eastAsia="Times New Roman" w:hAnsi="Georgia" w:cs="Times New Roman"/>
          <w:color w:val="445555"/>
          <w:sz w:val="21"/>
          <w:szCs w:val="21"/>
          <w:lang w:eastAsia="es-PE"/>
        </w:rPr>
        <w:t>/data/</w:t>
      </w:r>
      <w:proofErr w:type="spellStart"/>
      <w:r w:rsidRPr="007A713B">
        <w:rPr>
          <w:rFonts w:ascii="Georgia" w:eastAsia="Times New Roman" w:hAnsi="Georgia" w:cs="Times New Roman"/>
          <w:color w:val="445555"/>
          <w:sz w:val="21"/>
          <w:szCs w:val="21"/>
          <w:lang w:eastAsia="es-PE"/>
        </w:rPr>
        <w:t>inspect</w:t>
      </w:r>
      <w:proofErr w:type="spellEnd"/>
      <w:r w:rsidRPr="007A713B">
        <w:rPr>
          <w:rFonts w:ascii="Georgia" w:eastAsia="Times New Roman" w:hAnsi="Georgia" w:cs="Times New Roman"/>
          <w:color w:val="445555"/>
          <w:sz w:val="21"/>
          <w:szCs w:val="21"/>
          <w:lang w:eastAsia="es-PE"/>
        </w:rPr>
        <w:t xml:space="preserve"> (del menú </w:t>
      </w:r>
      <w:proofErr w:type="spellStart"/>
      <w:r w:rsidRPr="007A713B">
        <w:rPr>
          <w:rFonts w:ascii="Georgia" w:eastAsia="Times New Roman" w:hAnsi="Georgia" w:cs="Times New Roman"/>
          <w:color w:val="445555"/>
          <w:sz w:val="21"/>
          <w:szCs w:val="21"/>
          <w:lang w:eastAsia="es-PE"/>
        </w:rPr>
        <w:t>Misc</w:t>
      </w:r>
      <w:proofErr w:type="spellEnd"/>
      <w:r w:rsidRPr="007A713B">
        <w:rPr>
          <w:rFonts w:ascii="Georgia" w:eastAsia="Times New Roman" w:hAnsi="Georgia" w:cs="Times New Roman"/>
          <w:color w:val="445555"/>
          <w:sz w:val="21"/>
          <w:szCs w:val="21"/>
          <w:lang w:eastAsia="es-PE"/>
        </w:rPr>
        <w:t>). Ver figura 79.</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4333875" cy="1895475"/>
            <wp:effectExtent l="19050" t="0" r="9525" b="0"/>
            <wp:docPr id="108" name="Imagen 108" descr="http://www.monografias.com/trabajos11/tutwinpl/Image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onografias.com/trabajos11/tutwinpl/Image943.gif"/>
                    <pic:cNvPicPr>
                      <a:picLocks noChangeAspect="1" noChangeArrowheads="1"/>
                    </pic:cNvPicPr>
                  </pic:nvPicPr>
                  <pic:blipFill>
                    <a:blip r:embed="rId173"/>
                    <a:srcRect/>
                    <a:stretch>
                      <a:fillRect/>
                    </a:stretch>
                  </pic:blipFill>
                  <pic:spPr bwMode="auto">
                    <a:xfrm>
                      <a:off x="0" y="0"/>
                      <a:ext cx="4333875" cy="18954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79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Extremes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muestra la pantalla como en la figura 80. Encuentra puntos extremos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 y</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ó</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r</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y se seleccionan de la lista de la caja, como muestra la ventana de arriba a la derecha de esta misma figura. Para buscar el siguiente punto extremo, se pulsa </w:t>
      </w:r>
      <w:proofErr w:type="spellStart"/>
      <w:r w:rsidRPr="007A713B">
        <w:rPr>
          <w:rFonts w:ascii="Georgia" w:eastAsia="Times New Roman" w:hAnsi="Georgia" w:cs="Times New Roman"/>
          <w:color w:val="445555"/>
          <w:sz w:val="21"/>
          <w:szCs w:val="21"/>
          <w:lang w:eastAsia="es-PE"/>
        </w:rPr>
        <w:t>next</w:t>
      </w:r>
      <w:proofErr w:type="spellEnd"/>
      <w:r w:rsidRPr="007A713B">
        <w:rPr>
          <w:rFonts w:ascii="Georgia" w:eastAsia="Times New Roman" w:hAnsi="Georgia" w:cs="Times New Roman"/>
          <w:color w:val="445555"/>
          <w:sz w:val="21"/>
          <w:szCs w:val="21"/>
          <w:lang w:eastAsia="es-PE"/>
        </w:rPr>
        <w:t xml:space="preserve"> extreme of (figura 81).</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7620000" cy="5715000"/>
            <wp:effectExtent l="19050" t="0" r="0" b="0"/>
            <wp:docPr id="109" name="Imagen 109" descr="http://www.monografias.com/trabajos11/tutwinpl/Image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onografias.com/trabajos11/tutwinpl/Image944.gif"/>
                    <pic:cNvPicPr>
                      <a:picLocks noChangeAspect="1" noChangeArrowheads="1"/>
                    </pic:cNvPicPr>
                  </pic:nvPicPr>
                  <pic:blipFill>
                    <a:blip r:embed="rId174"/>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80</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276475" cy="1990725"/>
            <wp:effectExtent l="19050" t="0" r="9525" b="0"/>
            <wp:docPr id="110" name="Imagen 110" descr="http://www.monografias.com/trabajos11/tutwinpl/Image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onografias.com/trabajos11/tutwinpl/Image945.gif"/>
                    <pic:cNvPicPr>
                      <a:picLocks noChangeAspect="1" noChangeArrowheads="1"/>
                    </pic:cNvPicPr>
                  </pic:nvPicPr>
                  <pic:blipFill>
                    <a:blip r:embed="rId175"/>
                    <a:srcRect/>
                    <a:stretch>
                      <a:fillRect/>
                    </a:stretch>
                  </pic:blipFill>
                  <pic:spPr bwMode="auto">
                    <a:xfrm>
                      <a:off x="0" y="0"/>
                      <a:ext cx="2276475" cy="199072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lastRenderedPageBreak/>
        <w:t>Figura 81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Si se desea guardar como un parámetro, se selecciona </w:t>
      </w:r>
      <w:proofErr w:type="spellStart"/>
      <w:r w:rsidRPr="007A713B">
        <w:rPr>
          <w:rFonts w:ascii="Georgia" w:eastAsia="Times New Roman" w:hAnsi="Georgia" w:cs="Times New Roman"/>
          <w:color w:val="445555"/>
          <w:sz w:val="21"/>
          <w:szCs w:val="21"/>
          <w:lang w:eastAsia="es-PE"/>
        </w:rPr>
        <w:t>save</w:t>
      </w:r>
      <w:proofErr w:type="spellEnd"/>
      <w:r w:rsidRPr="007A713B">
        <w:rPr>
          <w:rFonts w:ascii="Georgia" w:eastAsia="Times New Roman" w:hAnsi="Georgia" w:cs="Times New Roman"/>
          <w:color w:val="445555"/>
          <w:sz w:val="21"/>
          <w:szCs w:val="21"/>
          <w:lang w:eastAsia="es-PE"/>
        </w:rPr>
        <w:t xml:space="preserve"> (variable elegida) como algún parámetro de la lista en la caja as (nombre del parámetro).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Integration</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Esta opción presenta la pantalla como en la figura 82. De hecho es un submenú que contiene las opciones </w:t>
      </w:r>
      <w:proofErr w:type="spellStart"/>
      <w:r w:rsidRPr="007A713B">
        <w:rPr>
          <w:rFonts w:ascii="Georgia" w:eastAsia="Times New Roman" w:hAnsi="Georgia" w:cs="Times New Roman"/>
          <w:color w:val="445555"/>
          <w:sz w:val="21"/>
          <w:szCs w:val="21"/>
          <w:lang w:eastAsia="es-PE"/>
        </w:rPr>
        <w:t>Integrate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Area</w:t>
      </w:r>
      <w:proofErr w:type="spellEnd"/>
      <w:r w:rsidRPr="007A713B">
        <w:rPr>
          <w:rFonts w:ascii="Georgia" w:eastAsia="Times New Roman" w:hAnsi="Georgia" w:cs="Times New Roman"/>
          <w:color w:val="445555"/>
          <w:sz w:val="21"/>
          <w:szCs w:val="21"/>
          <w:lang w:eastAsia="es-PE"/>
        </w:rPr>
        <w:t xml:space="preserve"> of sector, </w:t>
      </w:r>
      <w:proofErr w:type="spellStart"/>
      <w:r w:rsidRPr="007A713B">
        <w:rPr>
          <w:rFonts w:ascii="Georgia" w:eastAsia="Times New Roman" w:hAnsi="Georgia" w:cs="Times New Roman"/>
          <w:color w:val="445555"/>
          <w:sz w:val="21"/>
          <w:szCs w:val="21"/>
          <w:lang w:eastAsia="es-PE"/>
        </w:rPr>
        <w:t>Length</w:t>
      </w:r>
      <w:proofErr w:type="spellEnd"/>
      <w:r w:rsidRPr="007A713B">
        <w:rPr>
          <w:rFonts w:ascii="Georgia" w:eastAsia="Times New Roman" w:hAnsi="Georgia" w:cs="Times New Roman"/>
          <w:color w:val="445555"/>
          <w:sz w:val="21"/>
          <w:szCs w:val="21"/>
          <w:lang w:eastAsia="es-PE"/>
        </w:rPr>
        <w:t xml:space="preserve"> of </w:t>
      </w:r>
      <w:proofErr w:type="spellStart"/>
      <w:r w:rsidRPr="007A713B">
        <w:rPr>
          <w:rFonts w:ascii="Georgia" w:eastAsia="Times New Roman" w:hAnsi="Georgia" w:cs="Times New Roman"/>
          <w:color w:val="445555"/>
          <w:sz w:val="21"/>
          <w:szCs w:val="21"/>
          <w:lang w:eastAsia="es-PE"/>
        </w:rPr>
        <w:t>arc</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Volume</w:t>
      </w:r>
      <w:proofErr w:type="spellEnd"/>
      <w:r w:rsidRPr="007A713B">
        <w:rPr>
          <w:rFonts w:ascii="Georgia" w:eastAsia="Times New Roman" w:hAnsi="Georgia" w:cs="Times New Roman"/>
          <w:color w:val="445555"/>
          <w:sz w:val="21"/>
          <w:szCs w:val="21"/>
          <w:lang w:eastAsia="es-PE"/>
        </w:rPr>
        <w:t xml:space="preserve"> of </w:t>
      </w:r>
      <w:proofErr w:type="spellStart"/>
      <w:r w:rsidRPr="007A713B">
        <w:rPr>
          <w:rFonts w:ascii="Georgia" w:eastAsia="Times New Roman" w:hAnsi="Georgia" w:cs="Times New Roman"/>
          <w:color w:val="445555"/>
          <w:sz w:val="21"/>
          <w:szCs w:val="21"/>
          <w:lang w:eastAsia="es-PE"/>
        </w:rPr>
        <w:t>revolution</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Surface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area</w:t>
      </w:r>
      <w:proofErr w:type="spellEnd"/>
      <w:r w:rsidRPr="007A713B">
        <w:rPr>
          <w:rFonts w:ascii="Georgia" w:eastAsia="Times New Roman" w:hAnsi="Georgia" w:cs="Times New Roman"/>
          <w:color w:val="445555"/>
          <w:sz w:val="21"/>
          <w:szCs w:val="21"/>
          <w:lang w:eastAsia="es-PE"/>
        </w:rPr>
        <w:t xml:space="preserve"> of </w:t>
      </w:r>
      <w:proofErr w:type="spellStart"/>
      <w:r w:rsidRPr="007A713B">
        <w:rPr>
          <w:rFonts w:ascii="Georgia" w:eastAsia="Times New Roman" w:hAnsi="Georgia" w:cs="Times New Roman"/>
          <w:color w:val="445555"/>
          <w:sz w:val="21"/>
          <w:szCs w:val="21"/>
          <w:lang w:eastAsia="es-PE"/>
        </w:rPr>
        <w:t>rev</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2819400" cy="2009775"/>
            <wp:effectExtent l="19050" t="0" r="0" b="0"/>
            <wp:docPr id="111" name="Imagen 111" descr="http://www.monografias.com/trabajos11/tutwinpl/Image9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onografias.com/trabajos11/tutwinpl/Image946.gif"/>
                    <pic:cNvPicPr>
                      <a:picLocks noChangeAspect="1" noChangeArrowheads="1"/>
                    </pic:cNvPicPr>
                  </pic:nvPicPr>
                  <pic:blipFill>
                    <a:blip r:embed="rId176"/>
                    <a:srcRect/>
                    <a:stretch>
                      <a:fillRect/>
                    </a:stretch>
                  </pic:blipFill>
                  <pic:spPr bwMode="auto">
                    <a:xfrm>
                      <a:off x="0" y="0"/>
                      <a:ext cx="2819400" cy="20097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82</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Integrate</w:t>
      </w:r>
      <w:proofErr w:type="spellEnd"/>
      <w:r w:rsidRPr="007A713B">
        <w:rPr>
          <w:rFonts w:ascii="Georgia" w:eastAsia="Times New Roman" w:hAnsi="Georgia" w:cs="Times New Roman"/>
          <w:b/>
          <w:bCs/>
          <w:color w:val="445555"/>
          <w:sz w:val="21"/>
          <w:szCs w:val="21"/>
          <w:lang w:eastAsia="es-PE"/>
        </w:rPr>
        <w:t>.</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Muestra la pantalla como en la figura 83. Puede hacer cálculos numéricos para calcular la integral definida (si se pulsa </w:t>
      </w:r>
      <w:proofErr w:type="spellStart"/>
      <w:r w:rsidRPr="007A713B">
        <w:rPr>
          <w:rFonts w:ascii="Georgia" w:eastAsia="Times New Roman" w:hAnsi="Georgia" w:cs="Times New Roman"/>
          <w:color w:val="445555"/>
          <w:sz w:val="21"/>
          <w:szCs w:val="21"/>
          <w:lang w:eastAsia="es-PE"/>
        </w:rPr>
        <w:t>definite</w:t>
      </w:r>
      <w:proofErr w:type="spellEnd"/>
      <w:r w:rsidRPr="007A713B">
        <w:rPr>
          <w:rFonts w:ascii="Georgia" w:eastAsia="Times New Roman" w:hAnsi="Georgia" w:cs="Times New Roman"/>
          <w:color w:val="445555"/>
          <w:sz w:val="21"/>
          <w:szCs w:val="21"/>
          <w:lang w:eastAsia="es-PE"/>
        </w:rPr>
        <w:t xml:space="preserve">) usando </w:t>
      </w:r>
      <w:proofErr w:type="spellStart"/>
      <w:r w:rsidRPr="007A713B">
        <w:rPr>
          <w:rFonts w:ascii="Georgia" w:eastAsia="Times New Roman" w:hAnsi="Georgia" w:cs="Times New Roman"/>
          <w:color w:val="445555"/>
          <w:sz w:val="21"/>
          <w:szCs w:val="21"/>
          <w:lang w:eastAsia="es-PE"/>
        </w:rPr>
        <w:t>los</w:t>
      </w:r>
      <w:hyperlink r:id="rId177" w:history="1">
        <w:r w:rsidRPr="007A713B">
          <w:rPr>
            <w:rFonts w:ascii="Georgia" w:eastAsia="Times New Roman" w:hAnsi="Georgia" w:cs="Times New Roman"/>
            <w:color w:val="008040"/>
            <w:sz w:val="21"/>
            <w:lang w:eastAsia="es-PE"/>
          </w:rPr>
          <w:t>métodos</w:t>
        </w:r>
        <w:proofErr w:type="spellEnd"/>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mostrados en las cajas y que se hayan seleccionado, o indefinida (pulsando </w:t>
      </w:r>
      <w:proofErr w:type="spellStart"/>
      <w:r w:rsidRPr="007A713B">
        <w:rPr>
          <w:rFonts w:ascii="Georgia" w:eastAsia="Times New Roman" w:hAnsi="Georgia" w:cs="Times New Roman"/>
          <w:color w:val="445555"/>
          <w:sz w:val="21"/>
          <w:szCs w:val="21"/>
          <w:lang w:eastAsia="es-PE"/>
        </w:rPr>
        <w:t>indefinite</w:t>
      </w:r>
      <w:proofErr w:type="spellEnd"/>
      <w:r w:rsidRPr="007A713B">
        <w:rPr>
          <w:rFonts w:ascii="Georgia" w:eastAsia="Times New Roman" w:hAnsi="Georgia" w:cs="Times New Roman"/>
          <w:color w:val="445555"/>
          <w:sz w:val="21"/>
          <w:szCs w:val="21"/>
          <w:lang w:eastAsia="es-PE"/>
        </w:rPr>
        <w:t xml:space="preserve">) que calcula la función primitiva y se añade al inventario (como una gráfica que indica que es la </w:t>
      </w:r>
      <w:proofErr w:type="spellStart"/>
      <w:r w:rsidRPr="007A713B">
        <w:rPr>
          <w:rFonts w:ascii="Georgia" w:eastAsia="Times New Roman" w:hAnsi="Georgia" w:cs="Times New Roman"/>
          <w:color w:val="445555"/>
          <w:sz w:val="21"/>
          <w:szCs w:val="21"/>
          <w:lang w:eastAsia="es-PE"/>
        </w:rPr>
        <w:t>antiderivada</w:t>
      </w:r>
      <w:proofErr w:type="spellEnd"/>
      <w:r w:rsidRPr="007A713B">
        <w:rPr>
          <w:rFonts w:ascii="Georgia" w:eastAsia="Times New Roman" w:hAnsi="Georgia" w:cs="Times New Roman"/>
          <w:color w:val="445555"/>
          <w:sz w:val="21"/>
          <w:szCs w:val="21"/>
          <w:lang w:eastAsia="es-PE"/>
        </w:rPr>
        <w:t xml:space="preserve"> de la función. La </w:t>
      </w:r>
      <w:proofErr w:type="spellStart"/>
      <w:r w:rsidRPr="007A713B">
        <w:rPr>
          <w:rFonts w:ascii="Georgia" w:eastAsia="Times New Roman" w:hAnsi="Georgia" w:cs="Times New Roman"/>
          <w:color w:val="445555"/>
          <w:sz w:val="21"/>
          <w:szCs w:val="21"/>
          <w:lang w:eastAsia="es-PE"/>
        </w:rPr>
        <w:t>antiderivada</w:t>
      </w:r>
      <w:proofErr w:type="spellEnd"/>
      <w:r w:rsidRPr="007A713B">
        <w:rPr>
          <w:rFonts w:ascii="Georgia" w:eastAsia="Times New Roman" w:hAnsi="Georgia" w:cs="Times New Roman"/>
          <w:color w:val="445555"/>
          <w:sz w:val="21"/>
          <w:szCs w:val="21"/>
          <w:lang w:eastAsia="es-PE"/>
        </w:rPr>
        <w:t xml:space="preserve"> se calcula a partir del límite inferior. En la figura 83 se ha calculado la derivada de una función primitiva que genera la función x </w:t>
      </w:r>
      <w:proofErr w:type="spellStart"/>
      <w:r w:rsidRPr="007A713B">
        <w:rPr>
          <w:rFonts w:ascii="Georgia" w:eastAsia="Times New Roman" w:hAnsi="Georgia" w:cs="Times New Roman"/>
          <w:color w:val="445555"/>
          <w:sz w:val="21"/>
          <w:szCs w:val="21"/>
          <w:lang w:eastAsia="es-PE"/>
        </w:rPr>
        <w:t>sen</w:t>
      </w:r>
      <w:proofErr w:type="spellEnd"/>
      <w:r w:rsidRPr="007A713B">
        <w:rPr>
          <w:rFonts w:ascii="Georgia" w:eastAsia="Times New Roman" w:hAnsi="Georgia" w:cs="Times New Roman"/>
          <w:color w:val="445555"/>
          <w:sz w:val="21"/>
          <w:szCs w:val="21"/>
          <w:lang w:eastAsia="es-PE"/>
        </w:rPr>
        <w:t xml:space="preserve"> x (hemos graficado su</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campo de pendientes</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en color rojo). Al calcular su primitiva obtenemos la gráfica (en negro) que superpuesta con el campo de pendientes nos muestra que esta curva es una solución particular de la ecuación diferencial.</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b/>
          <w:bCs/>
          <w:noProof/>
          <w:color w:val="445555"/>
          <w:sz w:val="21"/>
          <w:szCs w:val="21"/>
          <w:lang w:eastAsia="es-PE"/>
        </w:rPr>
        <w:lastRenderedPageBreak/>
        <w:drawing>
          <wp:inline distT="0" distB="0" distL="0" distR="0">
            <wp:extent cx="6962775" cy="5334000"/>
            <wp:effectExtent l="19050" t="0" r="9525" b="0"/>
            <wp:docPr id="112" name="Imagen 112" descr="http://www.monografias.com/trabajos11/tutwinpl/Image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onografias.com/trabajos11/tutwinpl/Image947.gif"/>
                    <pic:cNvPicPr>
                      <a:picLocks noChangeAspect="1" noChangeArrowheads="1"/>
                    </pic:cNvPicPr>
                  </pic:nvPicPr>
                  <pic:blipFill>
                    <a:blip r:embed="rId178"/>
                    <a:srcRect/>
                    <a:stretch>
                      <a:fillRect/>
                    </a:stretch>
                  </pic:blipFill>
                  <pic:spPr bwMode="auto">
                    <a:xfrm>
                      <a:off x="0" y="0"/>
                      <a:ext cx="6962775" cy="53340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83</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Area</w:t>
      </w:r>
      <w:proofErr w:type="spellEnd"/>
      <w:r w:rsidRPr="007A713B">
        <w:rPr>
          <w:rFonts w:ascii="Georgia" w:eastAsia="Times New Roman" w:hAnsi="Georgia" w:cs="Times New Roman"/>
          <w:b/>
          <w:bCs/>
          <w:color w:val="445555"/>
          <w:sz w:val="21"/>
          <w:szCs w:val="21"/>
          <w:lang w:eastAsia="es-PE"/>
        </w:rPr>
        <w:t xml:space="preserve"> of sector.</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Evalúa el área del sector generado a partir del origen y barrido a través de un arco seleccionado.</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Las tres opciones siguientes </w:t>
      </w:r>
      <w:proofErr w:type="spellStart"/>
      <w:r w:rsidRPr="007A713B">
        <w:rPr>
          <w:rFonts w:ascii="Georgia" w:eastAsia="Times New Roman" w:hAnsi="Georgia" w:cs="Times New Roman"/>
          <w:color w:val="445555"/>
          <w:sz w:val="21"/>
          <w:szCs w:val="21"/>
          <w:lang w:eastAsia="es-PE"/>
        </w:rPr>
        <w:t>Sequence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dx</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trajectory</w:t>
      </w:r>
      <w:proofErr w:type="spellEnd"/>
      <w:r w:rsidRPr="007A713B">
        <w:rPr>
          <w:rFonts w:ascii="Georgia" w:eastAsia="Times New Roman" w:hAnsi="Georgia" w:cs="Times New Roman"/>
          <w:color w:val="445555"/>
          <w:sz w:val="21"/>
          <w:szCs w:val="21"/>
          <w:lang w:eastAsia="es-PE"/>
        </w:rPr>
        <w:t xml:space="preserve"> y </w:t>
      </w:r>
      <w:proofErr w:type="spellStart"/>
      <w:r w:rsidRPr="007A713B">
        <w:rPr>
          <w:rFonts w:ascii="Georgia" w:eastAsia="Times New Roman" w:hAnsi="Georgia" w:cs="Times New Roman"/>
          <w:color w:val="445555"/>
          <w:sz w:val="21"/>
          <w:szCs w:val="21"/>
          <w:lang w:eastAsia="es-PE"/>
        </w:rPr>
        <w:t>dy</w:t>
      </w:r>
      <w:proofErr w:type="spellEnd"/>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dt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trajectory</w:t>
      </w:r>
      <w:proofErr w:type="spellEnd"/>
      <w:r w:rsidRPr="007A713B">
        <w:rPr>
          <w:rFonts w:ascii="Georgia" w:eastAsia="Times New Roman" w:hAnsi="Georgia" w:cs="Times New Roman"/>
          <w:color w:val="445555"/>
          <w:sz w:val="21"/>
          <w:szCs w:val="21"/>
          <w:lang w:eastAsia="es-PE"/>
        </w:rPr>
        <w:t xml:space="preserve"> pertenecen a lo que en ecuaciones diferenciales corresponde a problemas con valores </w:t>
      </w:r>
      <w:proofErr w:type="spellStart"/>
      <w:r w:rsidRPr="007A713B">
        <w:rPr>
          <w:rFonts w:ascii="Georgia" w:eastAsia="Times New Roman" w:hAnsi="Georgia" w:cs="Times New Roman"/>
          <w:color w:val="445555"/>
          <w:sz w:val="21"/>
          <w:szCs w:val="21"/>
          <w:lang w:eastAsia="es-PE"/>
        </w:rPr>
        <w:t>iniciales</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Initial</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Value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Problems</w:t>
      </w:r>
      <w:proofErr w:type="spellEnd"/>
      <w:r w:rsidRPr="007A713B">
        <w:rPr>
          <w:rFonts w:ascii="Georgia" w:eastAsia="Times New Roman" w:hAnsi="Georgia" w:cs="Times New Roman"/>
          <w:color w:val="445555"/>
          <w:sz w:val="21"/>
          <w:szCs w:val="21"/>
          <w:lang w:eastAsia="es-PE"/>
        </w:rPr>
        <w:t>, ó o como se maneja en las ventanas correspondientes de este tutorial, IVP en</w:t>
      </w:r>
      <w:r w:rsidRPr="007A713B">
        <w:rPr>
          <w:rFonts w:ascii="Georgia" w:eastAsia="Times New Roman" w:hAnsi="Georgia" w:cs="Times New Roman"/>
          <w:color w:val="445555"/>
          <w:sz w:val="21"/>
          <w:lang w:eastAsia="es-PE"/>
        </w:rPr>
        <w:t> </w:t>
      </w:r>
      <w:hyperlink r:id="rId179" w:history="1">
        <w:r w:rsidRPr="007A713B">
          <w:rPr>
            <w:rFonts w:ascii="Georgia" w:eastAsia="Times New Roman" w:hAnsi="Georgia" w:cs="Times New Roman"/>
            <w:color w:val="008040"/>
            <w:sz w:val="21"/>
            <w:lang w:eastAsia="es-PE"/>
          </w:rPr>
          <w:t>inglés</w:t>
        </w:r>
      </w:hyperlink>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Sequence</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Esta opción está disponible si se han seleccionado antes ejemplos recurrentes y se han guardado en el inventario (ver figura 84).</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b/>
          <w:bCs/>
          <w:noProof/>
          <w:color w:val="445555"/>
          <w:sz w:val="21"/>
          <w:szCs w:val="21"/>
          <w:lang w:eastAsia="es-PE"/>
        </w:rPr>
        <w:lastRenderedPageBreak/>
        <w:drawing>
          <wp:inline distT="0" distB="0" distL="0" distR="0">
            <wp:extent cx="3295650" cy="3943350"/>
            <wp:effectExtent l="19050" t="0" r="0" b="0"/>
            <wp:docPr id="113" name="Imagen 113" descr="http://www.monografias.com/trabajos11/tutwinpl/Image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onografias.com/trabajos11/tutwinpl/Image948.gif"/>
                    <pic:cNvPicPr>
                      <a:picLocks noChangeAspect="1" noChangeArrowheads="1"/>
                    </pic:cNvPicPr>
                  </pic:nvPicPr>
                  <pic:blipFill>
                    <a:blip r:embed="rId180"/>
                    <a:srcRect/>
                    <a:stretch>
                      <a:fillRect/>
                    </a:stretch>
                  </pic:blipFill>
                  <pic:spPr bwMode="auto">
                    <a:xfrm>
                      <a:off x="0" y="0"/>
                      <a:ext cx="3295650" cy="394335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84</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Cuando se elige el punto de partida (introduciendo los valores para</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x</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b/>
          <w:bCs/>
          <w:color w:val="445555"/>
          <w:sz w:val="21"/>
          <w:szCs w:val="21"/>
          <w:lang w:eastAsia="es-PE"/>
        </w:rPr>
        <w:t>y</w:t>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en las cajas de editar, se puede pulsar </w:t>
      </w:r>
      <w:proofErr w:type="spellStart"/>
      <w:r w:rsidRPr="007A713B">
        <w:rPr>
          <w:rFonts w:ascii="Georgia" w:eastAsia="Times New Roman" w:hAnsi="Georgia" w:cs="Times New Roman"/>
          <w:color w:val="445555"/>
          <w:sz w:val="21"/>
          <w:szCs w:val="21"/>
          <w:lang w:eastAsia="es-PE"/>
        </w:rPr>
        <w:t>draw</w:t>
      </w:r>
      <w:proofErr w:type="spellEnd"/>
      <w:r w:rsidRPr="007A713B">
        <w:rPr>
          <w:rFonts w:ascii="Georgia" w:eastAsia="Times New Roman" w:hAnsi="Georgia" w:cs="Times New Roman"/>
          <w:color w:val="445555"/>
          <w:sz w:val="21"/>
          <w:szCs w:val="21"/>
          <w:lang w:eastAsia="es-PE"/>
        </w:rPr>
        <w:t xml:space="preserve"> para visualizar la sucesión resultante como muestran los puntos rojos en la figura 85.</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24575" cy="3876675"/>
            <wp:effectExtent l="19050" t="0" r="9525" b="0"/>
            <wp:docPr id="114" name="Imagen 114" descr="http://www.monografias.com/trabajos11/tutwinpl/Image9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onografias.com/trabajos11/tutwinpl/Image949.gif"/>
                    <pic:cNvPicPr>
                      <a:picLocks noChangeAspect="1" noChangeArrowheads="1"/>
                    </pic:cNvPicPr>
                  </pic:nvPicPr>
                  <pic:blipFill>
                    <a:blip r:embed="rId181"/>
                    <a:srcRect/>
                    <a:stretch>
                      <a:fillRect/>
                    </a:stretch>
                  </pic:blipFill>
                  <pic:spPr bwMode="auto">
                    <a:xfrm>
                      <a:off x="0" y="0"/>
                      <a:ext cx="6124575" cy="38766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85</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El número de puntos graficados depende del número de términos que fueron requeridos (caja </w:t>
      </w:r>
      <w:proofErr w:type="spellStart"/>
      <w:r w:rsidRPr="007A713B">
        <w:rPr>
          <w:rFonts w:ascii="Georgia" w:eastAsia="Times New Roman" w:hAnsi="Georgia" w:cs="Times New Roman"/>
          <w:color w:val="445555"/>
          <w:sz w:val="21"/>
          <w:szCs w:val="21"/>
          <w:lang w:eastAsia="es-PE"/>
        </w:rPr>
        <w:t>terms</w:t>
      </w:r>
      <w:proofErr w:type="spellEnd"/>
      <w:r w:rsidRPr="007A713B">
        <w:rPr>
          <w:rFonts w:ascii="Georgia" w:eastAsia="Times New Roman" w:hAnsi="Georgia" w:cs="Times New Roman"/>
          <w:color w:val="445555"/>
          <w:sz w:val="21"/>
          <w:szCs w:val="21"/>
          <w:lang w:eastAsia="es-PE"/>
        </w:rPr>
        <w:t xml:space="preserve">) y si se seleccionó la opción </w:t>
      </w:r>
      <w:proofErr w:type="spellStart"/>
      <w:r w:rsidRPr="007A713B">
        <w:rPr>
          <w:rFonts w:ascii="Georgia" w:eastAsia="Times New Roman" w:hAnsi="Georgia" w:cs="Times New Roman"/>
          <w:color w:val="445555"/>
          <w:sz w:val="21"/>
          <w:szCs w:val="21"/>
          <w:lang w:eastAsia="es-PE"/>
        </w:rPr>
        <w:t>frame</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boundary</w:t>
      </w:r>
      <w:proofErr w:type="spellEnd"/>
      <w:r w:rsidRPr="007A713B">
        <w:rPr>
          <w:rFonts w:ascii="Georgia" w:eastAsia="Times New Roman" w:hAnsi="Georgia" w:cs="Times New Roman"/>
          <w:color w:val="445555"/>
          <w:sz w:val="21"/>
          <w:szCs w:val="21"/>
          <w:lang w:eastAsia="es-PE"/>
        </w:rPr>
        <w:t xml:space="preserve"> cuando se definió la recursión. El tamaño se elige introduciendo la cantidad (positiva) en la opción </w:t>
      </w:r>
      <w:proofErr w:type="spellStart"/>
      <w:r w:rsidRPr="007A713B">
        <w:rPr>
          <w:rFonts w:ascii="Georgia" w:eastAsia="Times New Roman" w:hAnsi="Georgia" w:cs="Times New Roman"/>
          <w:color w:val="445555"/>
          <w:sz w:val="21"/>
          <w:szCs w:val="21"/>
          <w:lang w:eastAsia="es-PE"/>
        </w:rPr>
        <w:t>dot</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size</w:t>
      </w:r>
      <w:proofErr w:type="spellEnd"/>
      <w:r w:rsidRPr="007A713B">
        <w:rPr>
          <w:rFonts w:ascii="Georgia" w:eastAsia="Times New Roman" w:hAnsi="Georgia" w:cs="Times New Roman"/>
          <w:color w:val="445555"/>
          <w:sz w:val="21"/>
          <w:szCs w:val="21"/>
          <w:lang w:eastAsia="es-PE"/>
        </w:rPr>
        <w:t xml:space="preserve">. La opción </w:t>
      </w:r>
      <w:proofErr w:type="spellStart"/>
      <w:r w:rsidRPr="007A713B">
        <w:rPr>
          <w:rFonts w:ascii="Georgia" w:eastAsia="Times New Roman" w:hAnsi="Georgia" w:cs="Times New Roman"/>
          <w:color w:val="445555"/>
          <w:sz w:val="21"/>
          <w:szCs w:val="21"/>
          <w:lang w:eastAsia="es-PE"/>
        </w:rPr>
        <w:t>watch</w:t>
      </w:r>
      <w:proofErr w:type="spellEnd"/>
      <w:r w:rsidRPr="007A713B">
        <w:rPr>
          <w:rFonts w:ascii="Georgia" w:eastAsia="Times New Roman" w:hAnsi="Georgia" w:cs="Times New Roman"/>
          <w:color w:val="445555"/>
          <w:sz w:val="21"/>
          <w:szCs w:val="21"/>
          <w:lang w:eastAsia="es-PE"/>
        </w:rPr>
        <w:t xml:space="preserve"> se puede ver en la caja los puntos en la forma en que se calcularon. La opción </w:t>
      </w:r>
      <w:proofErr w:type="spellStart"/>
      <w:r w:rsidRPr="007A713B">
        <w:rPr>
          <w:rFonts w:ascii="Georgia" w:eastAsia="Times New Roman" w:hAnsi="Georgia" w:cs="Times New Roman"/>
          <w:color w:val="445555"/>
          <w:sz w:val="21"/>
          <w:szCs w:val="21"/>
          <w:lang w:eastAsia="es-PE"/>
        </w:rPr>
        <w:t>table</w:t>
      </w:r>
      <w:proofErr w:type="spellEnd"/>
      <w:r w:rsidRPr="007A713B">
        <w:rPr>
          <w:rFonts w:ascii="Georgia" w:eastAsia="Times New Roman" w:hAnsi="Georgia" w:cs="Times New Roman"/>
          <w:color w:val="445555"/>
          <w:sz w:val="21"/>
          <w:szCs w:val="21"/>
          <w:lang w:eastAsia="es-PE"/>
        </w:rPr>
        <w:t xml:space="preserve"> permite visualizar la lista de puntos en la ventana. El botón izquierdo del ratón al ser pulsado en la ventana de la gráfica, genera más puntos en base a los anteriores.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dy</w:t>
      </w:r>
      <w:proofErr w:type="spellEnd"/>
      <w:r w:rsidRPr="007A713B">
        <w:rPr>
          <w:rFonts w:ascii="Georgia" w:eastAsia="Times New Roman" w:hAnsi="Georgia" w:cs="Times New Roman"/>
          <w:b/>
          <w:bCs/>
          <w:color w:val="445555"/>
          <w:sz w:val="21"/>
          <w:szCs w:val="21"/>
          <w:lang w:eastAsia="es-PE"/>
        </w:rPr>
        <w:t>/</w:t>
      </w:r>
      <w:proofErr w:type="spellStart"/>
      <w:r w:rsidRPr="007A713B">
        <w:rPr>
          <w:rFonts w:ascii="Georgia" w:eastAsia="Times New Roman" w:hAnsi="Georgia" w:cs="Times New Roman"/>
          <w:b/>
          <w:bCs/>
          <w:color w:val="445555"/>
          <w:sz w:val="21"/>
          <w:szCs w:val="21"/>
          <w:lang w:eastAsia="es-PE"/>
        </w:rPr>
        <w:t>dx</w:t>
      </w:r>
      <w:proofErr w:type="spellEnd"/>
      <w:proofErr w:type="gram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trajectory</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Al elegir esta opción aparece la pantalla (figura 86) que se activa si se ha generado un campo de pendientes previamente. Como muestra la figura, se ha seleccionado de la lista una ecuación diferencial introduciendo un punto inicial (en este caso se introdujo la ecuación</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666750" cy="390525"/>
            <wp:effectExtent l="19050" t="0" r="0" b="0"/>
            <wp:docPr id="115" name="Imagen 115" descr="http://www.monografias.com/trabajos11/tutwinpl/Image9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onografias.com/trabajos11/tutwinpl/Image950.gif"/>
                    <pic:cNvPicPr>
                      <a:picLocks noChangeAspect="1" noChangeArrowheads="1"/>
                    </pic:cNvPicPr>
                  </pic:nvPicPr>
                  <pic:blipFill>
                    <a:blip r:embed="rId182"/>
                    <a:srcRect/>
                    <a:stretch>
                      <a:fillRect/>
                    </a:stretch>
                  </pic:blipFill>
                  <pic:spPr bwMode="auto">
                    <a:xfrm>
                      <a:off x="0" y="0"/>
                      <a:ext cx="666750" cy="3905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y el punto inicial</w:t>
      </w:r>
      <w:r>
        <w:rPr>
          <w:rFonts w:ascii="Georgia" w:eastAsia="Times New Roman" w:hAnsi="Georgia" w:cs="Times New Roman"/>
          <w:noProof/>
          <w:color w:val="445555"/>
          <w:sz w:val="21"/>
          <w:szCs w:val="21"/>
          <w:lang w:eastAsia="es-PE"/>
        </w:rPr>
        <w:drawing>
          <wp:inline distT="0" distB="0" distL="0" distR="0">
            <wp:extent cx="809625" cy="200025"/>
            <wp:effectExtent l="19050" t="0" r="9525" b="0"/>
            <wp:docPr id="116" name="Imagen 116" descr="http://www.monografias.com/trabajos11/tutwinpl/Image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onografias.com/trabajos11/tutwinpl/Image951.gif"/>
                    <pic:cNvPicPr>
                      <a:picLocks noChangeAspect="1" noChangeArrowheads="1"/>
                    </pic:cNvPicPr>
                  </pic:nvPicPr>
                  <pic:blipFill>
                    <a:blip r:embed="rId183"/>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b/>
          <w:bCs/>
          <w:noProof/>
          <w:color w:val="445555"/>
          <w:sz w:val="21"/>
          <w:szCs w:val="21"/>
          <w:lang w:eastAsia="es-PE"/>
        </w:rPr>
        <w:lastRenderedPageBreak/>
        <w:drawing>
          <wp:inline distT="0" distB="0" distL="0" distR="0">
            <wp:extent cx="2200275" cy="3343275"/>
            <wp:effectExtent l="19050" t="0" r="9525" b="0"/>
            <wp:docPr id="117" name="Imagen 117" descr="http://www.monografias.com/trabajos11/tutwinpl/Image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onografias.com/trabajos11/tutwinpl/Image952.gif"/>
                    <pic:cNvPicPr>
                      <a:picLocks noChangeAspect="1" noChangeArrowheads="1"/>
                    </pic:cNvPicPr>
                  </pic:nvPicPr>
                  <pic:blipFill>
                    <a:blip r:embed="rId184"/>
                    <a:srcRect/>
                    <a:stretch>
                      <a:fillRect/>
                    </a:stretch>
                  </pic:blipFill>
                  <pic:spPr bwMode="auto">
                    <a:xfrm>
                      <a:off x="0" y="0"/>
                      <a:ext cx="2200275" cy="33432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86</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Para encontrar la solución numérica gráfica de la ecuación diferencial, se debe seleccionar el tamaño del paso (</w:t>
      </w:r>
      <w:proofErr w:type="spellStart"/>
      <w:r w:rsidRPr="007A713B">
        <w:rPr>
          <w:rFonts w:ascii="Georgia" w:eastAsia="Times New Roman" w:hAnsi="Georgia" w:cs="Times New Roman"/>
          <w:color w:val="445555"/>
          <w:sz w:val="21"/>
          <w:szCs w:val="21"/>
          <w:lang w:eastAsia="es-PE"/>
        </w:rPr>
        <w:t>step</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size</w:t>
      </w:r>
      <w:proofErr w:type="spellEnd"/>
      <w:r w:rsidRPr="007A713B">
        <w:rPr>
          <w:rFonts w:ascii="Georgia" w:eastAsia="Times New Roman" w:hAnsi="Georgia" w:cs="Times New Roman"/>
          <w:color w:val="445555"/>
          <w:sz w:val="21"/>
          <w:szCs w:val="21"/>
          <w:lang w:eastAsia="es-PE"/>
        </w:rPr>
        <w:t>), el</w:t>
      </w:r>
      <w:r w:rsidRPr="007A713B">
        <w:rPr>
          <w:rFonts w:ascii="Georgia" w:eastAsia="Times New Roman" w:hAnsi="Georgia" w:cs="Times New Roman"/>
          <w:color w:val="445555"/>
          <w:sz w:val="21"/>
          <w:lang w:eastAsia="es-PE"/>
        </w:rPr>
        <w:t> </w:t>
      </w:r>
      <w:hyperlink r:id="rId185" w:history="1">
        <w:r w:rsidRPr="007A713B">
          <w:rPr>
            <w:rFonts w:ascii="Georgia" w:eastAsia="Times New Roman" w:hAnsi="Georgia" w:cs="Times New Roman"/>
            <w:color w:val="008040"/>
            <w:sz w:val="21"/>
            <w:lang w:eastAsia="es-PE"/>
          </w:rPr>
          <w:t>método</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w:t>
      </w:r>
      <w:proofErr w:type="spellStart"/>
      <w:r w:rsidRPr="007A713B">
        <w:rPr>
          <w:rFonts w:ascii="Georgia" w:eastAsia="Times New Roman" w:hAnsi="Georgia" w:cs="Times New Roman"/>
          <w:color w:val="445555"/>
          <w:sz w:val="21"/>
          <w:szCs w:val="21"/>
          <w:lang w:eastAsia="es-PE"/>
        </w:rPr>
        <w:t>Euler</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mod</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Euler</w:t>
      </w:r>
      <w:proofErr w:type="spellEnd"/>
      <w:r w:rsidRPr="007A713B">
        <w:rPr>
          <w:rFonts w:ascii="Georgia" w:eastAsia="Times New Roman" w:hAnsi="Georgia" w:cs="Times New Roman"/>
          <w:color w:val="445555"/>
          <w:sz w:val="21"/>
          <w:szCs w:val="21"/>
          <w:lang w:eastAsia="es-PE"/>
        </w:rPr>
        <w:t xml:space="preserve"> ó </w:t>
      </w:r>
      <w:proofErr w:type="spellStart"/>
      <w:r w:rsidRPr="007A713B">
        <w:rPr>
          <w:rFonts w:ascii="Georgia" w:eastAsia="Times New Roman" w:hAnsi="Georgia" w:cs="Times New Roman"/>
          <w:color w:val="445555"/>
          <w:sz w:val="21"/>
          <w:szCs w:val="21"/>
          <w:lang w:eastAsia="es-PE"/>
        </w:rPr>
        <w:t>Runge-Kutta</w:t>
      </w:r>
      <w:proofErr w:type="spellEnd"/>
      <w:r w:rsidRPr="007A713B">
        <w:rPr>
          <w:rFonts w:ascii="Georgia" w:eastAsia="Times New Roman" w:hAnsi="Georgia" w:cs="Times New Roman"/>
          <w:color w:val="445555"/>
          <w:sz w:val="21"/>
          <w:szCs w:val="21"/>
          <w:lang w:eastAsia="es-PE"/>
        </w:rPr>
        <w:t>) y el número de etapas (</w:t>
      </w:r>
      <w:proofErr w:type="spellStart"/>
      <w:r w:rsidRPr="007A713B">
        <w:rPr>
          <w:rFonts w:ascii="Georgia" w:eastAsia="Times New Roman" w:hAnsi="Georgia" w:cs="Times New Roman"/>
          <w:color w:val="445555"/>
          <w:sz w:val="21"/>
          <w:szCs w:val="21"/>
          <w:lang w:eastAsia="es-PE"/>
        </w:rPr>
        <w:t>steps</w:t>
      </w:r>
      <w:proofErr w:type="spellEnd"/>
      <w:r w:rsidRPr="007A713B">
        <w:rPr>
          <w:rFonts w:ascii="Georgia" w:eastAsia="Times New Roman" w:hAnsi="Georgia" w:cs="Times New Roman"/>
          <w:color w:val="445555"/>
          <w:sz w:val="21"/>
          <w:szCs w:val="21"/>
          <w:lang w:eastAsia="es-PE"/>
        </w:rPr>
        <w:t xml:space="preserve">). En la figura 86 están representados los valores por omisión. La figura 87 muestra una solución numérica gráfica de la </w:t>
      </w:r>
      <w:proofErr w:type="gramStart"/>
      <w:r w:rsidRPr="007A713B">
        <w:rPr>
          <w:rFonts w:ascii="Georgia" w:eastAsia="Times New Roman" w:hAnsi="Georgia" w:cs="Times New Roman"/>
          <w:color w:val="445555"/>
          <w:sz w:val="21"/>
          <w:szCs w:val="21"/>
          <w:lang w:eastAsia="es-PE"/>
        </w:rPr>
        <w:t>ecuación</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666750" cy="390525"/>
            <wp:effectExtent l="19050" t="0" r="0" b="0"/>
            <wp:docPr id="118" name="Imagen 118" descr="http://www.monografias.com/trabajos11/tutwinpl/Image9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onografias.com/trabajos11/tutwinpl/Image950.gif"/>
                    <pic:cNvPicPr>
                      <a:picLocks noChangeAspect="1" noChangeArrowheads="1"/>
                    </pic:cNvPicPr>
                  </pic:nvPicPr>
                  <pic:blipFill>
                    <a:blip r:embed="rId182"/>
                    <a:srcRect/>
                    <a:stretch>
                      <a:fillRect/>
                    </a:stretch>
                  </pic:blipFill>
                  <pic:spPr bwMode="auto">
                    <a:xfrm>
                      <a:off x="0" y="0"/>
                      <a:ext cx="666750" cy="3905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 partiendo del punto inicial (</w:t>
      </w:r>
      <w:proofErr w:type="spellStart"/>
      <w:r w:rsidRPr="007A713B">
        <w:rPr>
          <w:rFonts w:ascii="Georgia" w:eastAsia="Times New Roman" w:hAnsi="Georgia" w:cs="Times New Roman"/>
          <w:color w:val="445555"/>
          <w:sz w:val="21"/>
          <w:szCs w:val="21"/>
          <w:lang w:eastAsia="es-PE"/>
        </w:rPr>
        <w:t>x,y</w:t>
      </w:r>
      <w:proofErr w:type="spellEnd"/>
      <w:r w:rsidRPr="007A713B">
        <w:rPr>
          <w:rFonts w:ascii="Georgia" w:eastAsia="Times New Roman" w:hAnsi="Georgia" w:cs="Times New Roman"/>
          <w:color w:val="445555"/>
          <w:sz w:val="21"/>
          <w:szCs w:val="21"/>
          <w:lang w:eastAsia="es-PE"/>
        </w:rPr>
        <w:t>) = (-4,4) y representada en color amarillo dentro del campo de pendientes.</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115050" cy="3914775"/>
            <wp:effectExtent l="19050" t="0" r="0" b="0"/>
            <wp:docPr id="119" name="Imagen 119" descr="http://www.monografias.com/trabajos11/tutwinpl/Image9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onografias.com/trabajos11/tutwinpl/Image953.gif"/>
                    <pic:cNvPicPr>
                      <a:picLocks noChangeAspect="1" noChangeArrowheads="1"/>
                    </pic:cNvPicPr>
                  </pic:nvPicPr>
                  <pic:blipFill>
                    <a:blip r:embed="rId186"/>
                    <a:srcRect/>
                    <a:stretch>
                      <a:fillRect/>
                    </a:stretch>
                  </pic:blipFill>
                  <pic:spPr bwMode="auto">
                    <a:xfrm>
                      <a:off x="0" y="0"/>
                      <a:ext cx="6115050" cy="39147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87</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proofErr w:type="gramStart"/>
      <w:r w:rsidRPr="007A713B">
        <w:rPr>
          <w:rFonts w:ascii="Georgia" w:eastAsia="Times New Roman" w:hAnsi="Georgia" w:cs="Times New Roman"/>
          <w:b/>
          <w:bCs/>
          <w:color w:val="445555"/>
          <w:sz w:val="21"/>
          <w:szCs w:val="21"/>
          <w:lang w:eastAsia="es-PE"/>
        </w:rPr>
        <w:t>dy</w:t>
      </w:r>
      <w:proofErr w:type="spellEnd"/>
      <w:r w:rsidRPr="007A713B">
        <w:rPr>
          <w:rFonts w:ascii="Georgia" w:eastAsia="Times New Roman" w:hAnsi="Georgia" w:cs="Times New Roman"/>
          <w:b/>
          <w:bCs/>
          <w:color w:val="445555"/>
          <w:sz w:val="21"/>
          <w:szCs w:val="21"/>
          <w:lang w:eastAsia="es-PE"/>
        </w:rPr>
        <w:t>/</w:t>
      </w:r>
      <w:proofErr w:type="spellStart"/>
      <w:r w:rsidRPr="007A713B">
        <w:rPr>
          <w:rFonts w:ascii="Georgia" w:eastAsia="Times New Roman" w:hAnsi="Georgia" w:cs="Times New Roman"/>
          <w:b/>
          <w:bCs/>
          <w:color w:val="445555"/>
          <w:sz w:val="21"/>
          <w:szCs w:val="21"/>
          <w:lang w:eastAsia="es-PE"/>
        </w:rPr>
        <w:t>dt</w:t>
      </w:r>
      <w:proofErr w:type="spellEnd"/>
      <w:proofErr w:type="gramEnd"/>
      <w:r w:rsidRPr="007A713B">
        <w:rPr>
          <w:rFonts w:ascii="Georgia" w:eastAsia="Times New Roman" w:hAnsi="Georgia" w:cs="Times New Roman"/>
          <w:b/>
          <w:bCs/>
          <w:color w:val="445555"/>
          <w:sz w:val="21"/>
          <w:szCs w:val="21"/>
          <w:lang w:eastAsia="es-PE"/>
        </w:rPr>
        <w:t xml:space="preserve"> </w:t>
      </w:r>
      <w:proofErr w:type="spellStart"/>
      <w:r w:rsidRPr="007A713B">
        <w:rPr>
          <w:rFonts w:ascii="Georgia" w:eastAsia="Times New Roman" w:hAnsi="Georgia" w:cs="Times New Roman"/>
          <w:b/>
          <w:bCs/>
          <w:color w:val="445555"/>
          <w:sz w:val="21"/>
          <w:szCs w:val="21"/>
          <w:lang w:eastAsia="es-PE"/>
        </w:rPr>
        <w:t>trajectory</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Tiene características semejantes a la anterior, pero a diferencia de ella, no existe un método de</w:t>
      </w:r>
      <w:r w:rsidRPr="007A713B">
        <w:rPr>
          <w:rFonts w:ascii="Georgia" w:eastAsia="Times New Roman" w:hAnsi="Georgia" w:cs="Times New Roman"/>
          <w:color w:val="445555"/>
          <w:sz w:val="21"/>
          <w:lang w:eastAsia="es-PE"/>
        </w:rPr>
        <w:t> </w:t>
      </w:r>
      <w:hyperlink r:id="rId187" w:history="1">
        <w:r w:rsidRPr="007A713B">
          <w:rPr>
            <w:rFonts w:ascii="Georgia" w:eastAsia="Times New Roman" w:hAnsi="Georgia" w:cs="Times New Roman"/>
            <w:color w:val="008040"/>
            <w:sz w:val="21"/>
            <w:lang w:eastAsia="es-PE"/>
          </w:rPr>
          <w:t>integración</w:t>
        </w:r>
      </w:hyperlink>
      <w:r w:rsidRPr="007A713B">
        <w:rPr>
          <w:rFonts w:ascii="Georgia" w:eastAsia="Times New Roman" w:hAnsi="Georgia" w:cs="Times New Roman"/>
          <w:color w:val="445555"/>
          <w:sz w:val="21"/>
          <w:szCs w:val="21"/>
          <w:lang w:eastAsia="es-PE"/>
        </w:rPr>
        <w:t>, tamaño de paso, número de pasos y no se puede visualizar en forma de tabla. Aparece en la pantalla como en la figura 87.</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6086475" cy="3924300"/>
            <wp:effectExtent l="19050" t="0" r="9525" b="0"/>
            <wp:docPr id="120" name="Imagen 120" descr="http://www.monografias.com/trabajos11/tutwinpl/Image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onografias.com/trabajos11/tutwinpl/Image954.gif"/>
                    <pic:cNvPicPr>
                      <a:picLocks noChangeAspect="1" noChangeArrowheads="1"/>
                    </pic:cNvPicPr>
                  </pic:nvPicPr>
                  <pic:blipFill>
                    <a:blip r:embed="rId188"/>
                    <a:srcRect/>
                    <a:stretch>
                      <a:fillRect/>
                    </a:stretch>
                  </pic:blipFill>
                  <pic:spPr bwMode="auto">
                    <a:xfrm>
                      <a:off x="0" y="0"/>
                      <a:ext cx="6086475" cy="39243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Se puede elegir la ecuación de la lista en la caja superior, las coordenadas del punto inicial, si el campo vectorial se construye dependiendo del tiempo, se introduce este en t = (ver la caja de la figura 88).</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Otras características importantes para la solución de las</w:t>
      </w:r>
      <w:r w:rsidRPr="007A713B">
        <w:rPr>
          <w:rFonts w:ascii="Georgia" w:eastAsia="Times New Roman" w:hAnsi="Georgia" w:cs="Times New Roman"/>
          <w:color w:val="445555"/>
          <w:sz w:val="21"/>
          <w:lang w:eastAsia="es-PE"/>
        </w:rPr>
        <w:t> </w:t>
      </w:r>
      <w:hyperlink r:id="rId189" w:history="1">
        <w:r w:rsidRPr="007A713B">
          <w:rPr>
            <w:rFonts w:ascii="Georgia" w:eastAsia="Times New Roman" w:hAnsi="Georgia" w:cs="Times New Roman"/>
            <w:color w:val="008040"/>
            <w:sz w:val="21"/>
            <w:lang w:eastAsia="es-PE"/>
          </w:rPr>
          <w:t>ecuaciones diferenciales</w:t>
        </w:r>
      </w:hyperlink>
      <w:r w:rsidRPr="007A713B">
        <w:rPr>
          <w:rFonts w:ascii="Georgia" w:eastAsia="Times New Roman" w:hAnsi="Georgia" w:cs="Times New Roman"/>
          <w:color w:val="445555"/>
          <w:sz w:val="21"/>
          <w:lang w:eastAsia="es-PE"/>
        </w:rPr>
        <w:t> </w:t>
      </w:r>
      <w:r w:rsidRPr="007A713B">
        <w:rPr>
          <w:rFonts w:ascii="Georgia" w:eastAsia="Times New Roman" w:hAnsi="Georgia" w:cs="Times New Roman"/>
          <w:color w:val="445555"/>
          <w:sz w:val="21"/>
          <w:szCs w:val="21"/>
          <w:lang w:eastAsia="es-PE"/>
        </w:rPr>
        <w:t xml:space="preserve">por medio del campo de pendientes, están contenidas en el menú </w:t>
      </w:r>
      <w:proofErr w:type="spellStart"/>
      <w:r w:rsidRPr="007A713B">
        <w:rPr>
          <w:rFonts w:ascii="Georgia" w:eastAsia="Times New Roman" w:hAnsi="Georgia" w:cs="Times New Roman"/>
          <w:color w:val="445555"/>
          <w:sz w:val="21"/>
          <w:szCs w:val="21"/>
          <w:lang w:eastAsia="es-PE"/>
        </w:rPr>
        <w:t>Two</w:t>
      </w:r>
      <w:proofErr w:type="spellEnd"/>
      <w:r w:rsidRPr="007A713B">
        <w:rPr>
          <w:rFonts w:ascii="Georgia" w:eastAsia="Times New Roman" w:hAnsi="Georgia" w:cs="Times New Roman"/>
          <w:color w:val="445555"/>
          <w:sz w:val="21"/>
          <w:szCs w:val="21"/>
          <w:lang w:eastAsia="es-PE"/>
        </w:rPr>
        <w:t xml:space="preserve">, donde solamente consideraremos las opciones </w:t>
      </w:r>
      <w:proofErr w:type="spellStart"/>
      <w:r w:rsidRPr="007A713B">
        <w:rPr>
          <w:rFonts w:ascii="Georgia" w:eastAsia="Times New Roman" w:hAnsi="Georgia" w:cs="Times New Roman"/>
          <w:color w:val="445555"/>
          <w:sz w:val="21"/>
          <w:szCs w:val="21"/>
          <w:lang w:eastAsia="es-PE"/>
        </w:rPr>
        <w:t>Meetings</w:t>
      </w:r>
      <w:proofErr w:type="spellEnd"/>
      <w:r w:rsidRPr="007A713B">
        <w:rPr>
          <w:rFonts w:ascii="Georgia" w:eastAsia="Times New Roman" w:hAnsi="Georgia" w:cs="Times New Roman"/>
          <w:color w:val="445555"/>
          <w:sz w:val="21"/>
          <w:szCs w:val="21"/>
          <w:lang w:eastAsia="es-PE"/>
        </w:rPr>
        <w:t xml:space="preserve">, </w:t>
      </w:r>
      <w:proofErr w:type="spellStart"/>
      <w:r w:rsidRPr="007A713B">
        <w:rPr>
          <w:rFonts w:ascii="Georgia" w:eastAsia="Times New Roman" w:hAnsi="Georgia" w:cs="Times New Roman"/>
          <w:color w:val="445555"/>
          <w:sz w:val="21"/>
          <w:szCs w:val="21"/>
          <w:lang w:eastAsia="es-PE"/>
        </w:rPr>
        <w:t>Combinations</w:t>
      </w:r>
      <w:proofErr w:type="spellEnd"/>
      <w:r w:rsidRPr="007A713B">
        <w:rPr>
          <w:rFonts w:ascii="Georgia" w:eastAsia="Times New Roman" w:hAnsi="Georgia" w:cs="Times New Roman"/>
          <w:color w:val="445555"/>
          <w:sz w:val="21"/>
          <w:szCs w:val="21"/>
          <w:lang w:eastAsia="es-PE"/>
        </w:rPr>
        <w:t xml:space="preserve"> e </w:t>
      </w:r>
      <w:proofErr w:type="spellStart"/>
      <w:r w:rsidRPr="007A713B">
        <w:rPr>
          <w:rFonts w:ascii="Georgia" w:eastAsia="Times New Roman" w:hAnsi="Georgia" w:cs="Times New Roman"/>
          <w:color w:val="445555"/>
          <w:sz w:val="21"/>
          <w:szCs w:val="21"/>
          <w:lang w:eastAsia="es-PE"/>
        </w:rPr>
        <w:t>Integration</w:t>
      </w:r>
      <w:proofErr w:type="spellEnd"/>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Meetings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Aparece la pantalla como en la figura 89. Con esta opción podemos encontrar las intersecciones de las ecuaciones (que pueden corresponder a diferentes formatos) que se pueden seleccionar de las listas de ecuaciones que se encuentran en el inventario y que se despliegan en las dos cajas de arriba de la ventana al pulsar las flechas de recorrido hacia abajo.</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lastRenderedPageBreak/>
        <w:drawing>
          <wp:inline distT="0" distB="0" distL="0" distR="0">
            <wp:extent cx="3552825" cy="2238375"/>
            <wp:effectExtent l="19050" t="0" r="9525" b="0"/>
            <wp:docPr id="121" name="Imagen 121" descr="http://www.monografias.com/trabajos11/tutwinpl/Image9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onografias.com/trabajos11/tutwinpl/Image955.gif"/>
                    <pic:cNvPicPr>
                      <a:picLocks noChangeAspect="1" noChangeArrowheads="1"/>
                    </pic:cNvPicPr>
                  </pic:nvPicPr>
                  <pic:blipFill>
                    <a:blip r:embed="rId190"/>
                    <a:srcRect/>
                    <a:stretch>
                      <a:fillRect/>
                    </a:stretch>
                  </pic:blipFill>
                  <pic:spPr bwMode="auto">
                    <a:xfrm>
                      <a:off x="0" y="0"/>
                      <a:ext cx="3552825" cy="2238375"/>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89</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 xml:space="preserve">En la figura 90 están marcados algunos puntos de intersección de las curvas y = -x </w:t>
      </w:r>
      <w:proofErr w:type="spellStart"/>
      <w:r w:rsidRPr="007A713B">
        <w:rPr>
          <w:rFonts w:ascii="Georgia" w:eastAsia="Times New Roman" w:hAnsi="Georgia" w:cs="Times New Roman"/>
          <w:color w:val="445555"/>
          <w:sz w:val="21"/>
          <w:szCs w:val="21"/>
          <w:lang w:eastAsia="es-PE"/>
        </w:rPr>
        <w:t>sen</w:t>
      </w:r>
      <w:proofErr w:type="spellEnd"/>
      <w:r w:rsidRPr="007A713B">
        <w:rPr>
          <w:rFonts w:ascii="Georgia" w:eastAsia="Times New Roman" w:hAnsi="Georgia" w:cs="Times New Roman"/>
          <w:color w:val="445555"/>
          <w:sz w:val="21"/>
          <w:szCs w:val="21"/>
          <w:lang w:eastAsia="es-PE"/>
        </w:rPr>
        <w:t xml:space="preserve"> (-5x) </w:t>
      </w:r>
      <w:proofErr w:type="gramStart"/>
      <w:r w:rsidRPr="007A713B">
        <w:rPr>
          <w:rFonts w:ascii="Georgia" w:eastAsia="Times New Roman" w:hAnsi="Georgia" w:cs="Times New Roman"/>
          <w:color w:val="445555"/>
          <w:sz w:val="21"/>
          <w:szCs w:val="21"/>
          <w:lang w:eastAsia="es-PE"/>
        </w:rPr>
        <w:t>y</w:t>
      </w:r>
      <w:r w:rsidRPr="007A713B">
        <w:rPr>
          <w:rFonts w:ascii="Georgia" w:eastAsia="Times New Roman" w:hAnsi="Georgia" w:cs="Times New Roman"/>
          <w:color w:val="445555"/>
          <w:sz w:val="21"/>
          <w:lang w:eastAsia="es-PE"/>
        </w:rPr>
        <w:t> </w:t>
      </w:r>
      <w:proofErr w:type="gramEnd"/>
      <w:r>
        <w:rPr>
          <w:rFonts w:ascii="Georgia" w:eastAsia="Times New Roman" w:hAnsi="Georgia" w:cs="Times New Roman"/>
          <w:noProof/>
          <w:color w:val="445555"/>
          <w:sz w:val="21"/>
          <w:szCs w:val="21"/>
          <w:lang w:eastAsia="es-PE"/>
        </w:rPr>
        <w:drawing>
          <wp:inline distT="0" distB="0" distL="0" distR="0">
            <wp:extent cx="1333500" cy="419100"/>
            <wp:effectExtent l="19050" t="0" r="0" b="0"/>
            <wp:docPr id="122" name="Imagen 122" descr="http://www.monografias.com/trabajos11/tutwinpl/Image9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onografias.com/trabajos11/tutwinpl/Image956.gif"/>
                    <pic:cNvPicPr>
                      <a:picLocks noChangeAspect="1" noChangeArrowheads="1"/>
                    </pic:cNvPicPr>
                  </pic:nvPicPr>
                  <pic:blipFill>
                    <a:blip r:embed="rId191"/>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7010400" cy="4343400"/>
            <wp:effectExtent l="19050" t="0" r="0" b="0"/>
            <wp:docPr id="123" name="Imagen 123" descr="http://www.monografias.com/trabajos11/tutwinpl/Image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onografias.com/trabajos11/tutwinpl/Image957.gif"/>
                    <pic:cNvPicPr>
                      <a:picLocks noChangeAspect="1" noChangeArrowheads="1"/>
                    </pic:cNvPicPr>
                  </pic:nvPicPr>
                  <pic:blipFill>
                    <a:blip r:embed="rId192"/>
                    <a:srcRect/>
                    <a:stretch>
                      <a:fillRect/>
                    </a:stretch>
                  </pic:blipFill>
                  <pic:spPr bwMode="auto">
                    <a:xfrm>
                      <a:off x="0" y="0"/>
                      <a:ext cx="7010400" cy="43434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90</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Combinations</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 xml:space="preserve">Esta opción es muy importante para la visualización de suma, resta, multiplicación, división, exponenciación y composición de funciones. Al pulsar </w:t>
      </w:r>
      <w:proofErr w:type="spellStart"/>
      <w:r w:rsidRPr="007A713B">
        <w:rPr>
          <w:rFonts w:ascii="Georgia" w:eastAsia="Times New Roman" w:hAnsi="Georgia" w:cs="Times New Roman"/>
          <w:color w:val="445555"/>
          <w:sz w:val="21"/>
          <w:szCs w:val="21"/>
          <w:lang w:eastAsia="es-PE"/>
        </w:rPr>
        <w:t>Combinations</w:t>
      </w:r>
      <w:proofErr w:type="spellEnd"/>
      <w:r w:rsidRPr="007A713B">
        <w:rPr>
          <w:rFonts w:ascii="Georgia" w:eastAsia="Times New Roman" w:hAnsi="Georgia" w:cs="Times New Roman"/>
          <w:color w:val="445555"/>
          <w:sz w:val="21"/>
          <w:szCs w:val="21"/>
          <w:lang w:eastAsia="es-PE"/>
        </w:rPr>
        <w:t xml:space="preserve"> aparece en pantalla la caja en la parte superior de la figura 91. En las dos cajas de arriba de la ventana, se pueden seleccionar las ecuaciones existentes en el inventario pulsando las flechas de inspección hacia abajo.</w:t>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7029450" cy="5295900"/>
            <wp:effectExtent l="19050" t="0" r="0" b="0"/>
            <wp:docPr id="124" name="Imagen 124" descr="http://www.monografias.com/trabajos11/tutwinpl/Image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onografias.com/trabajos11/tutwinpl/Image958.gif"/>
                    <pic:cNvPicPr>
                      <a:picLocks noChangeAspect="1" noChangeArrowheads="1"/>
                    </pic:cNvPicPr>
                  </pic:nvPicPr>
                  <pic:blipFill>
                    <a:blip r:embed="rId193"/>
                    <a:srcRect/>
                    <a:stretch>
                      <a:fillRect/>
                    </a:stretch>
                  </pic:blipFill>
                  <pic:spPr bwMode="auto">
                    <a:xfrm>
                      <a:off x="0" y="0"/>
                      <a:ext cx="7029450" cy="5295900"/>
                    </a:xfrm>
                    <a:prstGeom prst="rect">
                      <a:avLst/>
                    </a:prstGeom>
                    <a:noFill/>
                    <a:ln w="9525">
                      <a:noFill/>
                      <a:miter lim="800000"/>
                      <a:headEnd/>
                      <a:tailEnd/>
                    </a:ln>
                  </pic:spPr>
                </pic:pic>
              </a:graphicData>
            </a:graphic>
          </wp:inline>
        </w:drawing>
      </w:r>
    </w:p>
    <w:p w:rsidR="007A713B" w:rsidRPr="007A713B" w:rsidRDefault="007A713B" w:rsidP="007A713B">
      <w:pPr>
        <w:shd w:val="clear" w:color="auto" w:fill="FFFFFF"/>
        <w:spacing w:before="135" w:after="135" w:line="270" w:lineRule="atLeast"/>
        <w:jc w:val="center"/>
        <w:rPr>
          <w:rFonts w:ascii="Georgia" w:eastAsia="Times New Roman" w:hAnsi="Georgia" w:cs="Times New Roman"/>
          <w:color w:val="445555"/>
          <w:sz w:val="21"/>
          <w:szCs w:val="21"/>
          <w:lang w:eastAsia="es-PE"/>
        </w:rPr>
      </w:pPr>
      <w:r w:rsidRPr="007A713B">
        <w:rPr>
          <w:rFonts w:ascii="Georgia" w:eastAsia="Times New Roman" w:hAnsi="Georgia" w:cs="Times New Roman"/>
          <w:b/>
          <w:bCs/>
          <w:color w:val="445555"/>
          <w:sz w:val="21"/>
          <w:szCs w:val="21"/>
          <w:lang w:eastAsia="es-PE"/>
        </w:rPr>
        <w:t>Figura 91</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t>En la ventana debajo de la figura 91, se han almacenado en el inventario las seis opciones y en la ventana mayor se encuentran las gráficas de cada una de las acciones seleccionadas. La manera en que operan las seis opciones, obedece a las reglas de funciones:</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Pr>
          <w:rFonts w:ascii="Georgia" w:eastAsia="Times New Roman" w:hAnsi="Georgia" w:cs="Times New Roman"/>
          <w:noProof/>
          <w:color w:val="445555"/>
          <w:sz w:val="21"/>
          <w:szCs w:val="21"/>
          <w:lang w:eastAsia="es-PE"/>
        </w:rPr>
        <w:drawing>
          <wp:inline distT="0" distB="0" distL="0" distR="0">
            <wp:extent cx="1533525" cy="200025"/>
            <wp:effectExtent l="19050" t="0" r="9525" b="0"/>
            <wp:docPr id="125" name="Imagen 125" descr="http://www.monografias.com/trabajos11/tutwinpl/Image9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onografias.com/trabajos11/tutwinpl/Image959.gif"/>
                    <pic:cNvPicPr>
                      <a:picLocks noChangeAspect="1" noChangeArrowheads="1"/>
                    </pic:cNvPicPr>
                  </pic:nvPicPr>
                  <pic:blipFill>
                    <a:blip r:embed="rId194"/>
                    <a:srcRect/>
                    <a:stretch>
                      <a:fillRect/>
                    </a:stretch>
                  </pic:blipFill>
                  <pic:spPr bwMode="auto">
                    <a:xfrm>
                      <a:off x="0" y="0"/>
                      <a:ext cx="15335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533525" cy="200025"/>
            <wp:effectExtent l="19050" t="0" r="9525" b="0"/>
            <wp:docPr id="126" name="Imagen 126" descr="http://www.monografias.com/trabajos11/tutwinpl/Image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onografias.com/trabajos11/tutwinpl/Image960.gif"/>
                    <pic:cNvPicPr>
                      <a:picLocks noChangeAspect="1" noChangeArrowheads="1"/>
                    </pic:cNvPicPr>
                  </pic:nvPicPr>
                  <pic:blipFill>
                    <a:blip r:embed="rId195"/>
                    <a:srcRect/>
                    <a:stretch>
                      <a:fillRect/>
                    </a:stretch>
                  </pic:blipFill>
                  <pic:spPr bwMode="auto">
                    <a:xfrm>
                      <a:off x="0" y="0"/>
                      <a:ext cx="1533525"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466850" cy="200025"/>
            <wp:effectExtent l="19050" t="0" r="0" b="0"/>
            <wp:docPr id="127" name="Imagen 127" descr="http://www.monografias.com/trabajos11/tutwinpl/Image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onografias.com/trabajos11/tutwinpl/Image961.gif"/>
                    <pic:cNvPicPr>
                      <a:picLocks noChangeAspect="1" noChangeArrowheads="1"/>
                    </pic:cNvPicPr>
                  </pic:nvPicPr>
                  <pic:blipFill>
                    <a:blip r:embed="rId196"/>
                    <a:srcRect/>
                    <a:stretch>
                      <a:fillRect/>
                    </a:stretch>
                  </pic:blipFill>
                  <pic:spPr bwMode="auto">
                    <a:xfrm>
                      <a:off x="0" y="0"/>
                      <a:ext cx="1466850"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952500" cy="419100"/>
            <wp:effectExtent l="19050" t="0" r="0" b="0"/>
            <wp:docPr id="128" name="Imagen 128" descr="http://www.monografias.com/trabajos11/tutwinpl/Image9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onografias.com/trabajos11/tutwinpl/Image962.gif"/>
                    <pic:cNvPicPr>
                      <a:picLocks noChangeAspect="1" noChangeArrowheads="1"/>
                    </pic:cNvPicPr>
                  </pic:nvPicPr>
                  <pic:blipFill>
                    <a:blip r:embed="rId197"/>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228725" cy="228600"/>
            <wp:effectExtent l="19050" t="0" r="9525" b="0"/>
            <wp:docPr id="129" name="Imagen 129" descr="http://www.monografias.com/trabajos11/tutwinpl/Image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onografias.com/trabajos11/tutwinpl/Image963.gif"/>
                    <pic:cNvPicPr>
                      <a:picLocks noChangeAspect="1" noChangeArrowheads="1"/>
                    </pic:cNvPicPr>
                  </pic:nvPicPr>
                  <pic:blipFill>
                    <a:blip r:embed="rId198"/>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lang w:eastAsia="es-PE"/>
        </w:rPr>
        <w:t> </w:t>
      </w:r>
      <w:proofErr w:type="gramStart"/>
      <w:r w:rsidRPr="007A713B">
        <w:rPr>
          <w:rFonts w:ascii="Georgia" w:eastAsia="Times New Roman" w:hAnsi="Georgia" w:cs="Times New Roman"/>
          <w:color w:val="445555"/>
          <w:sz w:val="21"/>
          <w:szCs w:val="21"/>
          <w:lang w:eastAsia="es-PE"/>
        </w:rPr>
        <w:t>y</w:t>
      </w:r>
      <w:proofErr w:type="gramEnd"/>
      <w:r w:rsidRPr="007A713B">
        <w:rPr>
          <w:rFonts w:ascii="Georgia" w:eastAsia="Times New Roman" w:hAnsi="Georgia" w:cs="Times New Roman"/>
          <w:color w:val="445555"/>
          <w:sz w:val="21"/>
          <w:lang w:eastAsia="es-PE"/>
        </w:rPr>
        <w:t> </w:t>
      </w:r>
      <w:r>
        <w:rPr>
          <w:rFonts w:ascii="Georgia" w:eastAsia="Times New Roman" w:hAnsi="Georgia" w:cs="Times New Roman"/>
          <w:noProof/>
          <w:color w:val="445555"/>
          <w:sz w:val="21"/>
          <w:szCs w:val="21"/>
          <w:lang w:eastAsia="es-PE"/>
        </w:rPr>
        <w:drawing>
          <wp:inline distT="0" distB="0" distL="0" distR="0">
            <wp:extent cx="1276350" cy="200025"/>
            <wp:effectExtent l="19050" t="0" r="0" b="0"/>
            <wp:docPr id="130" name="Imagen 130" descr="http://www.monografias.com/trabajos11/tutwinpl/Image9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onografias.com/trabajos11/tutwinpl/Image964.gif"/>
                    <pic:cNvPicPr>
                      <a:picLocks noChangeAspect="1" noChangeArrowheads="1"/>
                    </pic:cNvPicPr>
                  </pic:nvPicPr>
                  <pic:blipFill>
                    <a:blip r:embed="rId199"/>
                    <a:srcRect/>
                    <a:stretch>
                      <a:fillRect/>
                    </a:stretch>
                  </pic:blipFill>
                  <pic:spPr bwMode="auto">
                    <a:xfrm>
                      <a:off x="0" y="0"/>
                      <a:ext cx="1276350" cy="200025"/>
                    </a:xfrm>
                    <a:prstGeom prst="rect">
                      <a:avLst/>
                    </a:prstGeom>
                    <a:noFill/>
                    <a:ln w="9525">
                      <a:noFill/>
                      <a:miter lim="800000"/>
                      <a:headEnd/>
                      <a:tailEnd/>
                    </a:ln>
                  </pic:spPr>
                </pic:pic>
              </a:graphicData>
            </a:graphic>
          </wp:inline>
        </w:drawing>
      </w:r>
      <w:r w:rsidRPr="007A713B">
        <w:rPr>
          <w:rFonts w:ascii="Georgia" w:eastAsia="Times New Roman" w:hAnsi="Georgia" w:cs="Times New Roman"/>
          <w:color w:val="445555"/>
          <w:sz w:val="21"/>
          <w:szCs w:val="21"/>
          <w:lang w:eastAsia="es-PE"/>
        </w:rPr>
        <w:t>.</w:t>
      </w:r>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proofErr w:type="spellStart"/>
      <w:r w:rsidRPr="007A713B">
        <w:rPr>
          <w:rFonts w:ascii="Georgia" w:eastAsia="Times New Roman" w:hAnsi="Georgia" w:cs="Times New Roman"/>
          <w:b/>
          <w:bCs/>
          <w:color w:val="445555"/>
          <w:sz w:val="21"/>
          <w:szCs w:val="21"/>
          <w:lang w:eastAsia="es-PE"/>
        </w:rPr>
        <w:t>Integration</w:t>
      </w:r>
      <w:proofErr w:type="spellEnd"/>
    </w:p>
    <w:p w:rsidR="007A713B" w:rsidRPr="007A713B" w:rsidRDefault="007A713B" w:rsidP="007A713B">
      <w:pPr>
        <w:shd w:val="clear" w:color="auto" w:fill="FFFFFF"/>
        <w:spacing w:before="135" w:after="135" w:line="270" w:lineRule="atLeast"/>
        <w:rPr>
          <w:rFonts w:ascii="Georgia" w:eastAsia="Times New Roman" w:hAnsi="Georgia" w:cs="Times New Roman"/>
          <w:color w:val="445555"/>
          <w:sz w:val="21"/>
          <w:szCs w:val="21"/>
          <w:lang w:eastAsia="es-PE"/>
        </w:rPr>
      </w:pPr>
      <w:r w:rsidRPr="007A713B">
        <w:rPr>
          <w:rFonts w:ascii="Georgia" w:eastAsia="Times New Roman" w:hAnsi="Georgia" w:cs="Times New Roman"/>
          <w:color w:val="445555"/>
          <w:sz w:val="21"/>
          <w:szCs w:val="21"/>
          <w:lang w:eastAsia="es-PE"/>
        </w:rPr>
        <w:lastRenderedPageBreak/>
        <w:t xml:space="preserve">Esta opción es la misma que la correspondiente a la del menú </w:t>
      </w:r>
      <w:proofErr w:type="spellStart"/>
      <w:r w:rsidRPr="007A713B">
        <w:rPr>
          <w:rFonts w:ascii="Georgia" w:eastAsia="Times New Roman" w:hAnsi="Georgia" w:cs="Times New Roman"/>
          <w:color w:val="445555"/>
          <w:sz w:val="21"/>
          <w:szCs w:val="21"/>
          <w:lang w:eastAsia="es-PE"/>
        </w:rPr>
        <w:t>One</w:t>
      </w:r>
      <w:proofErr w:type="spellEnd"/>
      <w:r w:rsidRPr="007A713B">
        <w:rPr>
          <w:rFonts w:ascii="Georgia" w:eastAsia="Times New Roman" w:hAnsi="Georgia" w:cs="Times New Roman"/>
          <w:color w:val="445555"/>
          <w:sz w:val="21"/>
          <w:szCs w:val="21"/>
          <w:lang w:eastAsia="es-PE"/>
        </w:rPr>
        <w:t xml:space="preserve"> vista anteriormente. La única aportación extra es que se puede integrar la diferencia entre las funciones f y g.</w:t>
      </w:r>
    </w:p>
    <w:p w:rsidR="00856797" w:rsidRDefault="00856797"/>
    <w:sectPr w:rsidR="00856797" w:rsidSect="0085679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4189D"/>
    <w:multiLevelType w:val="multilevel"/>
    <w:tmpl w:val="26A62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CB6FD1"/>
    <w:multiLevelType w:val="multilevel"/>
    <w:tmpl w:val="09F0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A713B"/>
    <w:rsid w:val="007A713B"/>
    <w:rsid w:val="00856797"/>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797"/>
  </w:style>
  <w:style w:type="paragraph" w:styleId="Ttulo1">
    <w:name w:val="heading 1"/>
    <w:basedOn w:val="Normal"/>
    <w:link w:val="Ttulo1Car"/>
    <w:uiPriority w:val="9"/>
    <w:qFormat/>
    <w:rsid w:val="007A7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713B"/>
    <w:rPr>
      <w:rFonts w:ascii="Times New Roman" w:eastAsia="Times New Roman" w:hAnsi="Times New Roman" w:cs="Times New Roman"/>
      <w:b/>
      <w:bCs/>
      <w:kern w:val="36"/>
      <w:sz w:val="48"/>
      <w:szCs w:val="48"/>
      <w:lang w:eastAsia="es-PE"/>
    </w:rPr>
  </w:style>
  <w:style w:type="character" w:customStyle="1" w:styleId="apple-style-span">
    <w:name w:val="apple-style-span"/>
    <w:basedOn w:val="Fuentedeprrafopredeter"/>
    <w:rsid w:val="007A713B"/>
  </w:style>
  <w:style w:type="character" w:styleId="Textoennegrita">
    <w:name w:val="Strong"/>
    <w:basedOn w:val="Fuentedeprrafopredeter"/>
    <w:uiPriority w:val="22"/>
    <w:qFormat/>
    <w:rsid w:val="007A713B"/>
    <w:rPr>
      <w:b/>
      <w:bCs/>
    </w:rPr>
  </w:style>
  <w:style w:type="character" w:customStyle="1" w:styleId="apple-converted-space">
    <w:name w:val="apple-converted-space"/>
    <w:basedOn w:val="Fuentedeprrafopredeter"/>
    <w:rsid w:val="007A713B"/>
  </w:style>
  <w:style w:type="character" w:styleId="Hipervnculo">
    <w:name w:val="Hyperlink"/>
    <w:basedOn w:val="Fuentedeprrafopredeter"/>
    <w:uiPriority w:val="99"/>
    <w:semiHidden/>
    <w:unhideWhenUsed/>
    <w:rsid w:val="007A713B"/>
    <w:rPr>
      <w:color w:val="0000FF"/>
      <w:u w:val="single"/>
    </w:rPr>
  </w:style>
  <w:style w:type="character" w:styleId="Hipervnculovisitado">
    <w:name w:val="FollowedHyperlink"/>
    <w:basedOn w:val="Fuentedeprrafopredeter"/>
    <w:uiPriority w:val="99"/>
    <w:semiHidden/>
    <w:unhideWhenUsed/>
    <w:rsid w:val="007A713B"/>
    <w:rPr>
      <w:color w:val="800080"/>
      <w:u w:val="single"/>
    </w:rPr>
  </w:style>
  <w:style w:type="paragraph" w:customStyle="1" w:styleId="caprovider">
    <w:name w:val="ca_provider"/>
    <w:basedOn w:val="Normal"/>
    <w:rsid w:val="007A713B"/>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7A713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7A713B"/>
  </w:style>
  <w:style w:type="character" w:customStyle="1" w:styleId="caurl">
    <w:name w:val="ca_url"/>
    <w:basedOn w:val="Fuentedeprrafopredeter"/>
    <w:rsid w:val="007A713B"/>
  </w:style>
  <w:style w:type="paragraph" w:styleId="NormalWeb">
    <w:name w:val="Normal (Web)"/>
    <w:basedOn w:val="Normal"/>
    <w:uiPriority w:val="99"/>
    <w:semiHidden/>
    <w:unhideWhenUsed/>
    <w:rsid w:val="007A713B"/>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7A71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1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0207929">
      <w:bodyDiv w:val="1"/>
      <w:marLeft w:val="0"/>
      <w:marRight w:val="0"/>
      <w:marTop w:val="0"/>
      <w:marBottom w:val="0"/>
      <w:divBdr>
        <w:top w:val="none" w:sz="0" w:space="0" w:color="auto"/>
        <w:left w:val="none" w:sz="0" w:space="0" w:color="auto"/>
        <w:bottom w:val="none" w:sz="0" w:space="0" w:color="auto"/>
        <w:right w:val="none" w:sz="0" w:space="0" w:color="auto"/>
      </w:divBdr>
      <w:divsChild>
        <w:div w:id="1799912587">
          <w:marLeft w:val="0"/>
          <w:marRight w:val="0"/>
          <w:marTop w:val="0"/>
          <w:marBottom w:val="150"/>
          <w:divBdr>
            <w:top w:val="none" w:sz="0" w:space="0" w:color="auto"/>
            <w:left w:val="none" w:sz="0" w:space="0" w:color="auto"/>
            <w:bottom w:val="none" w:sz="0" w:space="0" w:color="auto"/>
            <w:right w:val="none" w:sz="0" w:space="0" w:color="auto"/>
          </w:divBdr>
          <w:divsChild>
            <w:div w:id="1908178447">
              <w:marLeft w:val="0"/>
              <w:marRight w:val="0"/>
              <w:marTop w:val="150"/>
              <w:marBottom w:val="150"/>
              <w:divBdr>
                <w:top w:val="none" w:sz="0" w:space="0" w:color="auto"/>
                <w:left w:val="none" w:sz="0" w:space="0" w:color="auto"/>
                <w:bottom w:val="none" w:sz="0" w:space="11" w:color="AAAAAA"/>
                <w:right w:val="none" w:sz="0" w:space="0" w:color="auto"/>
              </w:divBdr>
            </w:div>
            <w:div w:id="642465836">
              <w:marLeft w:val="0"/>
              <w:marRight w:val="0"/>
              <w:marTop w:val="0"/>
              <w:marBottom w:val="75"/>
              <w:divBdr>
                <w:top w:val="none" w:sz="0" w:space="0" w:color="auto"/>
                <w:left w:val="none" w:sz="0" w:space="0" w:color="auto"/>
                <w:bottom w:val="none" w:sz="0" w:space="0" w:color="auto"/>
                <w:right w:val="none" w:sz="0" w:space="0" w:color="auto"/>
              </w:divBdr>
            </w:div>
          </w:divsChild>
        </w:div>
        <w:div w:id="311568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5/laweb/laweb.shtml" TargetMode="External"/><Relationship Id="rId21" Type="http://schemas.openxmlformats.org/officeDocument/2006/relationships/hyperlink" Target="http://www.monografias.com/trabajos16/objetivos-educacion/objetivos-educacion.shtml" TargetMode="External"/><Relationship Id="rId42" Type="http://schemas.openxmlformats.org/officeDocument/2006/relationships/hyperlink" Target="http://www.monografias.com/trabajos7/mafu/mafu.shtml" TargetMode="External"/><Relationship Id="rId63" Type="http://schemas.openxmlformats.org/officeDocument/2006/relationships/hyperlink" Target="http://www.monografias.com/trabajos7/sisinf/sisinf.shtml" TargetMode="External"/><Relationship Id="rId84" Type="http://schemas.openxmlformats.org/officeDocument/2006/relationships/image" Target="media/image39.gif"/><Relationship Id="rId138" Type="http://schemas.openxmlformats.org/officeDocument/2006/relationships/image" Target="media/image76.gif"/><Relationship Id="rId159" Type="http://schemas.openxmlformats.org/officeDocument/2006/relationships/image" Target="media/image91.gif"/><Relationship Id="rId170" Type="http://schemas.openxmlformats.org/officeDocument/2006/relationships/image" Target="media/image101.gif"/><Relationship Id="rId191" Type="http://schemas.openxmlformats.org/officeDocument/2006/relationships/image" Target="media/image117.gif"/><Relationship Id="rId196" Type="http://schemas.openxmlformats.org/officeDocument/2006/relationships/image" Target="media/image122.gif"/><Relationship Id="rId200" Type="http://schemas.openxmlformats.org/officeDocument/2006/relationships/fontTable" Target="fontTable.xml"/><Relationship Id="rId16" Type="http://schemas.openxmlformats.org/officeDocument/2006/relationships/hyperlink" Target="http://www.monografias.com/trabajos11/estadi/estadi.shtml" TargetMode="External"/><Relationship Id="rId107" Type="http://schemas.openxmlformats.org/officeDocument/2006/relationships/image" Target="media/image58.gif"/><Relationship Id="rId11" Type="http://schemas.openxmlformats.org/officeDocument/2006/relationships/hyperlink" Target="http://www.monografias.com/trabajos15/direccion/direccion.shtml" TargetMode="External"/><Relationship Id="rId32" Type="http://schemas.openxmlformats.org/officeDocument/2006/relationships/hyperlink" Target="http://www.monografias.com/trabajos6/diop/diop.shtml" TargetMode="External"/><Relationship Id="rId37" Type="http://schemas.openxmlformats.org/officeDocument/2006/relationships/image" Target="media/image11.gif"/><Relationship Id="rId53" Type="http://schemas.openxmlformats.org/officeDocument/2006/relationships/hyperlink" Target="http://www.monografias.com/trabajos5/resudeimp/resudeimp.shtml" TargetMode="External"/><Relationship Id="rId58" Type="http://schemas.openxmlformats.org/officeDocument/2006/relationships/hyperlink" Target="http://www.monografias.com/trabajos901/nuevas-tecnologias-edicion-montaje/nuevas-tecnologias-edicion-montaje.shtml" TargetMode="External"/><Relationship Id="rId74" Type="http://schemas.openxmlformats.org/officeDocument/2006/relationships/image" Target="media/image29.gif"/><Relationship Id="rId79" Type="http://schemas.openxmlformats.org/officeDocument/2006/relationships/image" Target="media/image34.gif"/><Relationship Id="rId102" Type="http://schemas.openxmlformats.org/officeDocument/2006/relationships/hyperlink" Target="http://www.monografias.com/trabajos5/estat/estat.shtml" TargetMode="External"/><Relationship Id="rId123" Type="http://schemas.openxmlformats.org/officeDocument/2006/relationships/hyperlink" Target="http://www.monografias.com/Matematicas/index.shtml" TargetMode="External"/><Relationship Id="rId128" Type="http://schemas.openxmlformats.org/officeDocument/2006/relationships/image" Target="media/image70.gif"/><Relationship Id="rId144" Type="http://schemas.openxmlformats.org/officeDocument/2006/relationships/image" Target="media/image80.gif"/><Relationship Id="rId149" Type="http://schemas.openxmlformats.org/officeDocument/2006/relationships/hyperlink" Target="http://www.monografias.com/trabajos11/contabm/contabm.shtml" TargetMode="External"/><Relationship Id="rId5" Type="http://schemas.openxmlformats.org/officeDocument/2006/relationships/hyperlink" Target="http://www.monografias.com/trabajos11/tutwinpl/tutwinpl.shtml" TargetMode="External"/><Relationship Id="rId90" Type="http://schemas.openxmlformats.org/officeDocument/2006/relationships/image" Target="media/image44.gif"/><Relationship Id="rId95" Type="http://schemas.openxmlformats.org/officeDocument/2006/relationships/hyperlink" Target="http://www.monografias.com/trabajos11/tebas/tebas.shtml" TargetMode="External"/><Relationship Id="rId160" Type="http://schemas.openxmlformats.org/officeDocument/2006/relationships/image" Target="media/image92.gif"/><Relationship Id="rId165" Type="http://schemas.openxmlformats.org/officeDocument/2006/relationships/image" Target="media/image96.gif"/><Relationship Id="rId181" Type="http://schemas.openxmlformats.org/officeDocument/2006/relationships/image" Target="media/image110.gif"/><Relationship Id="rId186" Type="http://schemas.openxmlformats.org/officeDocument/2006/relationships/image" Target="media/image114.gif"/><Relationship Id="rId22" Type="http://schemas.openxmlformats.org/officeDocument/2006/relationships/hyperlink" Target="http://www.monografias.com/trabajos14/soluciones/soluciones.shtml" TargetMode="External"/><Relationship Id="rId27" Type="http://schemas.openxmlformats.org/officeDocument/2006/relationships/hyperlink" Target="http://www.monografias.com/trabajos36/signos-simbolos/signos-simbolos.shtml" TargetMode="External"/><Relationship Id="rId43" Type="http://schemas.openxmlformats.org/officeDocument/2006/relationships/image" Target="media/image13.gif"/><Relationship Id="rId48" Type="http://schemas.openxmlformats.org/officeDocument/2006/relationships/hyperlink" Target="http://www.monografias.com/trabajos14/dinamica-grupos/dinamica-grupos.shtml" TargetMode="External"/><Relationship Id="rId64" Type="http://schemas.openxmlformats.org/officeDocument/2006/relationships/hyperlink" Target="http://www.monografias.com/trabajos11/grupo/grupo.shtml" TargetMode="External"/><Relationship Id="rId69" Type="http://schemas.openxmlformats.org/officeDocument/2006/relationships/hyperlink" Target="http://www.monografias.com/trabajos14/nuevmicro/nuevmicro.shtml" TargetMode="External"/><Relationship Id="rId113" Type="http://schemas.openxmlformats.org/officeDocument/2006/relationships/image" Target="media/image62.gif"/><Relationship Id="rId118" Type="http://schemas.openxmlformats.org/officeDocument/2006/relationships/hyperlink" Target="http://www.monografias.com/trabajos5/colarq/colarq.shtml" TargetMode="External"/><Relationship Id="rId134" Type="http://schemas.openxmlformats.org/officeDocument/2006/relationships/image" Target="media/image73.gif"/><Relationship Id="rId139" Type="http://schemas.openxmlformats.org/officeDocument/2006/relationships/hyperlink" Target="http://www.monografias.com/trabajos11/teosis/teosis.shtml" TargetMode="External"/><Relationship Id="rId80" Type="http://schemas.openxmlformats.org/officeDocument/2006/relationships/image" Target="media/image35.gif"/><Relationship Id="rId85" Type="http://schemas.openxmlformats.org/officeDocument/2006/relationships/hyperlink" Target="http://www.monografias.com/trabajos14/nuevmicro/nuevmicro.shtml" TargetMode="External"/><Relationship Id="rId150" Type="http://schemas.openxmlformats.org/officeDocument/2006/relationships/image" Target="media/image85.gif"/><Relationship Id="rId155" Type="http://schemas.openxmlformats.org/officeDocument/2006/relationships/image" Target="media/image87.gif"/><Relationship Id="rId171" Type="http://schemas.openxmlformats.org/officeDocument/2006/relationships/image" Target="media/image102.gif"/><Relationship Id="rId176" Type="http://schemas.openxmlformats.org/officeDocument/2006/relationships/image" Target="media/image107.gif"/><Relationship Id="rId192" Type="http://schemas.openxmlformats.org/officeDocument/2006/relationships/image" Target="media/image118.gif"/><Relationship Id="rId197" Type="http://schemas.openxmlformats.org/officeDocument/2006/relationships/image" Target="media/image123.gif"/><Relationship Id="rId201" Type="http://schemas.openxmlformats.org/officeDocument/2006/relationships/theme" Target="theme/theme1.xml"/><Relationship Id="rId12" Type="http://schemas.openxmlformats.org/officeDocument/2006/relationships/hyperlink" Target="http://math.exeter.edu/rparris/winplot.html" TargetMode="External"/><Relationship Id="rId17" Type="http://schemas.openxmlformats.org/officeDocument/2006/relationships/hyperlink" Target="http://www.monografias.com/trabajos901/praxis-critica-tesis-doctoral-marx/praxis-critica-tesis-doctoral-marx.shtml" TargetMode="External"/><Relationship Id="rId33" Type="http://schemas.openxmlformats.org/officeDocument/2006/relationships/image" Target="media/image7.gif"/><Relationship Id="rId38" Type="http://schemas.openxmlformats.org/officeDocument/2006/relationships/image" Target="media/image12.gif"/><Relationship Id="rId59" Type="http://schemas.openxmlformats.org/officeDocument/2006/relationships/image" Target="media/image19.gif"/><Relationship Id="rId103" Type="http://schemas.openxmlformats.org/officeDocument/2006/relationships/hyperlink" Target="http://www.monografias.com/trabajos15/calidad-serv/calidad-serv.shtml" TargetMode="External"/><Relationship Id="rId108" Type="http://schemas.openxmlformats.org/officeDocument/2006/relationships/image" Target="media/image59.gif"/><Relationship Id="rId124" Type="http://schemas.openxmlformats.org/officeDocument/2006/relationships/image" Target="media/image68.gif"/><Relationship Id="rId129" Type="http://schemas.openxmlformats.org/officeDocument/2006/relationships/hyperlink" Target="http://www.monografias.com/trabajos5/fami/fami.shtml" TargetMode="External"/><Relationship Id="rId54" Type="http://schemas.openxmlformats.org/officeDocument/2006/relationships/image" Target="media/image17.gif"/><Relationship Id="rId70" Type="http://schemas.openxmlformats.org/officeDocument/2006/relationships/image" Target="media/image25.gif"/><Relationship Id="rId75" Type="http://schemas.openxmlformats.org/officeDocument/2006/relationships/image" Target="media/image30.gif"/><Relationship Id="rId91" Type="http://schemas.openxmlformats.org/officeDocument/2006/relationships/image" Target="media/image45.gif"/><Relationship Id="rId96" Type="http://schemas.openxmlformats.org/officeDocument/2006/relationships/image" Target="media/image49.gif"/><Relationship Id="rId140" Type="http://schemas.openxmlformats.org/officeDocument/2006/relationships/image" Target="media/image77.gif"/><Relationship Id="rId145" Type="http://schemas.openxmlformats.org/officeDocument/2006/relationships/image" Target="media/image81.gif"/><Relationship Id="rId161" Type="http://schemas.openxmlformats.org/officeDocument/2006/relationships/image" Target="media/image93.gif"/><Relationship Id="rId166" Type="http://schemas.openxmlformats.org/officeDocument/2006/relationships/image" Target="media/image97.gif"/><Relationship Id="rId182" Type="http://schemas.openxmlformats.org/officeDocument/2006/relationships/image" Target="media/image111.gif"/><Relationship Id="rId187" Type="http://schemas.openxmlformats.org/officeDocument/2006/relationships/hyperlink" Target="http://www.monografias.com/trabajos11/funpro/funpro.shtml" TargetMode="External"/><Relationship Id="rId1" Type="http://schemas.openxmlformats.org/officeDocument/2006/relationships/numbering" Target="numbering.xml"/><Relationship Id="rId6" Type="http://schemas.openxmlformats.org/officeDocument/2006/relationships/hyperlink" Target="http://www.monografias.com/trabajos11/tutwinpl/tutwinpl.shtml" TargetMode="External"/><Relationship Id="rId23" Type="http://schemas.openxmlformats.org/officeDocument/2006/relationships/hyperlink" Target="http://www.monografias.com/trabajos7/coman/coman.shtml" TargetMode="External"/><Relationship Id="rId28" Type="http://schemas.openxmlformats.org/officeDocument/2006/relationships/image" Target="media/image4.gif"/><Relationship Id="rId49" Type="http://schemas.openxmlformats.org/officeDocument/2006/relationships/hyperlink" Target="http://www.monografias.com/trabajos12/dialarg/dialarg.shtml" TargetMode="External"/><Relationship Id="rId114" Type="http://schemas.openxmlformats.org/officeDocument/2006/relationships/image" Target="media/image63.gif"/><Relationship Id="rId119" Type="http://schemas.openxmlformats.org/officeDocument/2006/relationships/image" Target="media/image65.gif"/><Relationship Id="rId44" Type="http://schemas.openxmlformats.org/officeDocument/2006/relationships/image" Target="media/image14.gif"/><Relationship Id="rId60" Type="http://schemas.openxmlformats.org/officeDocument/2006/relationships/image" Target="media/image20.gif"/><Relationship Id="rId65" Type="http://schemas.openxmlformats.org/officeDocument/2006/relationships/image" Target="media/image22.gif"/><Relationship Id="rId81" Type="http://schemas.openxmlformats.org/officeDocument/2006/relationships/image" Target="media/image36.gif"/><Relationship Id="rId86" Type="http://schemas.openxmlformats.org/officeDocument/2006/relationships/image" Target="media/image40.gif"/><Relationship Id="rId130" Type="http://schemas.openxmlformats.org/officeDocument/2006/relationships/image" Target="media/image71.gif"/><Relationship Id="rId135" Type="http://schemas.openxmlformats.org/officeDocument/2006/relationships/image" Target="media/image74.gif"/><Relationship Id="rId151" Type="http://schemas.openxmlformats.org/officeDocument/2006/relationships/image" Target="media/image86.gif"/><Relationship Id="rId156" Type="http://schemas.openxmlformats.org/officeDocument/2006/relationships/image" Target="media/image88.gif"/><Relationship Id="rId177" Type="http://schemas.openxmlformats.org/officeDocument/2006/relationships/hyperlink" Target="http://www.monografias.com/trabajos11/metods/metods.shtml" TargetMode="External"/><Relationship Id="rId198" Type="http://schemas.openxmlformats.org/officeDocument/2006/relationships/image" Target="media/image124.gif"/><Relationship Id="rId172" Type="http://schemas.openxmlformats.org/officeDocument/2006/relationships/image" Target="media/image103.gif"/><Relationship Id="rId193" Type="http://schemas.openxmlformats.org/officeDocument/2006/relationships/image" Target="media/image119.gif"/><Relationship Id="rId13" Type="http://schemas.openxmlformats.org/officeDocument/2006/relationships/hyperlink" Target="http://www.monografias.com/trabajos13/sumato/sumato.shtml" TargetMode="External"/><Relationship Id="rId18" Type="http://schemas.openxmlformats.org/officeDocument/2006/relationships/image" Target="media/image1.gif"/><Relationship Id="rId39" Type="http://schemas.openxmlformats.org/officeDocument/2006/relationships/hyperlink" Target="http://www.monografias.com/trabajos7/mafu/mafu.shtml" TargetMode="External"/><Relationship Id="rId109" Type="http://schemas.openxmlformats.org/officeDocument/2006/relationships/image" Target="media/image60.gif"/><Relationship Id="rId34" Type="http://schemas.openxmlformats.org/officeDocument/2006/relationships/image" Target="media/image8.gif"/><Relationship Id="rId50" Type="http://schemas.openxmlformats.org/officeDocument/2006/relationships/hyperlink" Target="http://www.monografias.com/trabajos7/imco/imco.shtml" TargetMode="External"/><Relationship Id="rId55" Type="http://schemas.openxmlformats.org/officeDocument/2006/relationships/image" Target="media/image18.gif"/><Relationship Id="rId76" Type="http://schemas.openxmlformats.org/officeDocument/2006/relationships/image" Target="media/image31.gif"/><Relationship Id="rId97" Type="http://schemas.openxmlformats.org/officeDocument/2006/relationships/image" Target="media/image50.gif"/><Relationship Id="rId104" Type="http://schemas.openxmlformats.org/officeDocument/2006/relationships/image" Target="media/image55.gif"/><Relationship Id="rId120" Type="http://schemas.openxmlformats.org/officeDocument/2006/relationships/image" Target="media/image66.gif"/><Relationship Id="rId125" Type="http://schemas.openxmlformats.org/officeDocument/2006/relationships/image" Target="media/image69.gif"/><Relationship Id="rId141" Type="http://schemas.openxmlformats.org/officeDocument/2006/relationships/image" Target="media/image78.gif"/><Relationship Id="rId146" Type="http://schemas.openxmlformats.org/officeDocument/2006/relationships/image" Target="media/image82.gif"/><Relationship Id="rId167" Type="http://schemas.openxmlformats.org/officeDocument/2006/relationships/image" Target="media/image98.gif"/><Relationship Id="rId188" Type="http://schemas.openxmlformats.org/officeDocument/2006/relationships/image" Target="media/image115.gif"/><Relationship Id="rId7" Type="http://schemas.openxmlformats.org/officeDocument/2006/relationships/hyperlink" Target="http://www.monografias.com/trabajos11/tutwinpl/tutwinpl.shtml" TargetMode="External"/><Relationship Id="rId71" Type="http://schemas.openxmlformats.org/officeDocument/2006/relationships/image" Target="media/image26.gif"/><Relationship Id="rId92" Type="http://schemas.openxmlformats.org/officeDocument/2006/relationships/image" Target="media/image46.gif"/><Relationship Id="rId162" Type="http://schemas.openxmlformats.org/officeDocument/2006/relationships/image" Target="media/image94.gif"/><Relationship Id="rId183" Type="http://schemas.openxmlformats.org/officeDocument/2006/relationships/image" Target="media/image112.gif"/><Relationship Id="rId2" Type="http://schemas.openxmlformats.org/officeDocument/2006/relationships/styles" Target="styles.xml"/><Relationship Id="rId29" Type="http://schemas.openxmlformats.org/officeDocument/2006/relationships/image" Target="media/image5.gif"/><Relationship Id="rId24" Type="http://schemas.openxmlformats.org/officeDocument/2006/relationships/hyperlink" Target="http://www.monografias.com/trabajos13/diseprod/diseprod.shtml" TargetMode="External"/><Relationship Id="rId40" Type="http://schemas.openxmlformats.org/officeDocument/2006/relationships/hyperlink" Target="http://www.monografias.com/trabajos10/ponency/ponency.shtml" TargetMode="External"/><Relationship Id="rId45" Type="http://schemas.openxmlformats.org/officeDocument/2006/relationships/image" Target="media/image15.gif"/><Relationship Id="rId66" Type="http://schemas.openxmlformats.org/officeDocument/2006/relationships/image" Target="media/image23.gif"/><Relationship Id="rId87" Type="http://schemas.openxmlformats.org/officeDocument/2006/relationships/image" Target="media/image41.gif"/><Relationship Id="rId110" Type="http://schemas.openxmlformats.org/officeDocument/2006/relationships/image" Target="media/image61.gif"/><Relationship Id="rId115" Type="http://schemas.openxmlformats.org/officeDocument/2006/relationships/hyperlink" Target="http://www.monografias.com/trabajos11/contrest/contrest.shtml" TargetMode="External"/><Relationship Id="rId131" Type="http://schemas.openxmlformats.org/officeDocument/2006/relationships/hyperlink" Target="http://www.monografias.com/trabajos4/acciones/acciones.shtml" TargetMode="External"/><Relationship Id="rId136" Type="http://schemas.openxmlformats.org/officeDocument/2006/relationships/hyperlink" Target="http://www.monografias.com/trabajos901/evolucion-historica-concepciones-tiempo/evolucion-historica-concepciones-tiempo.shtml" TargetMode="External"/><Relationship Id="rId157" Type="http://schemas.openxmlformats.org/officeDocument/2006/relationships/image" Target="media/image89.gif"/><Relationship Id="rId178" Type="http://schemas.openxmlformats.org/officeDocument/2006/relationships/image" Target="media/image108.gif"/><Relationship Id="rId61" Type="http://schemas.openxmlformats.org/officeDocument/2006/relationships/image" Target="media/image21.gif"/><Relationship Id="rId82" Type="http://schemas.openxmlformats.org/officeDocument/2006/relationships/image" Target="media/image37.gif"/><Relationship Id="rId152" Type="http://schemas.openxmlformats.org/officeDocument/2006/relationships/hyperlink" Target="http://www.monografias.com/trabajos11/teosis/teosis.shtml" TargetMode="External"/><Relationship Id="rId173" Type="http://schemas.openxmlformats.org/officeDocument/2006/relationships/image" Target="media/image104.gif"/><Relationship Id="rId194" Type="http://schemas.openxmlformats.org/officeDocument/2006/relationships/image" Target="media/image120.gif"/><Relationship Id="rId199" Type="http://schemas.openxmlformats.org/officeDocument/2006/relationships/image" Target="media/image125.gif"/><Relationship Id="rId19" Type="http://schemas.openxmlformats.org/officeDocument/2006/relationships/image" Target="media/image2.gif"/><Relationship Id="rId14" Type="http://schemas.openxmlformats.org/officeDocument/2006/relationships/hyperlink" Target="http://www.monografias.com/trabajos/histomex/histomex.shtml" TargetMode="External"/><Relationship Id="rId30" Type="http://schemas.openxmlformats.org/officeDocument/2006/relationships/image" Target="media/image6.gif"/><Relationship Id="rId35" Type="http://schemas.openxmlformats.org/officeDocument/2006/relationships/image" Target="media/image9.gif"/><Relationship Id="rId56" Type="http://schemas.openxmlformats.org/officeDocument/2006/relationships/hyperlink" Target="http://www.monografias.com/trabajos15/ms-windows/ms-windows.shtml" TargetMode="External"/><Relationship Id="rId77" Type="http://schemas.openxmlformats.org/officeDocument/2006/relationships/image" Target="media/image32.gif"/><Relationship Id="rId100" Type="http://schemas.openxmlformats.org/officeDocument/2006/relationships/image" Target="media/image53.gif"/><Relationship Id="rId105" Type="http://schemas.openxmlformats.org/officeDocument/2006/relationships/image" Target="media/image56.gif"/><Relationship Id="rId126" Type="http://schemas.openxmlformats.org/officeDocument/2006/relationships/hyperlink" Target="http://www.monografias.com/Computacion/Redes/" TargetMode="External"/><Relationship Id="rId147" Type="http://schemas.openxmlformats.org/officeDocument/2006/relationships/image" Target="media/image83.gif"/><Relationship Id="rId168" Type="http://schemas.openxmlformats.org/officeDocument/2006/relationships/image" Target="media/image99.gif"/><Relationship Id="rId8" Type="http://schemas.openxmlformats.org/officeDocument/2006/relationships/hyperlink" Target="http://www.monografias.com/Computacion/Software/" TargetMode="External"/><Relationship Id="rId51" Type="http://schemas.openxmlformats.org/officeDocument/2006/relationships/hyperlink" Target="http://www.monografias.com/trabajos14/comer/comer.shtml" TargetMode="External"/><Relationship Id="rId72" Type="http://schemas.openxmlformats.org/officeDocument/2006/relationships/image" Target="media/image27.gif"/><Relationship Id="rId93" Type="http://schemas.openxmlformats.org/officeDocument/2006/relationships/image" Target="media/image47.gif"/><Relationship Id="rId98" Type="http://schemas.openxmlformats.org/officeDocument/2006/relationships/image" Target="media/image51.gif"/><Relationship Id="rId121" Type="http://schemas.openxmlformats.org/officeDocument/2006/relationships/image" Target="media/image67.gif"/><Relationship Id="rId142" Type="http://schemas.openxmlformats.org/officeDocument/2006/relationships/hyperlink" Target="http://www.monografias.com/trabajos6/dige/dige.shtml" TargetMode="External"/><Relationship Id="rId163" Type="http://schemas.openxmlformats.org/officeDocument/2006/relationships/hyperlink" Target="http://www.monografias.com/trabajos11/dertrat/dertrat.shtml" TargetMode="External"/><Relationship Id="rId184" Type="http://schemas.openxmlformats.org/officeDocument/2006/relationships/image" Target="media/image113.gif"/><Relationship Id="rId189" Type="http://schemas.openxmlformats.org/officeDocument/2006/relationships/hyperlink" Target="http://www.monografias.com/trabajos6/vapa/vapa.shtml" TargetMode="External"/><Relationship Id="rId3" Type="http://schemas.openxmlformats.org/officeDocument/2006/relationships/settings" Target="settings.xml"/><Relationship Id="rId25" Type="http://schemas.openxmlformats.org/officeDocument/2006/relationships/hyperlink" Target="http://www.monografias.com/trabajos6/noqui/noqui.shtml" TargetMode="External"/><Relationship Id="rId46" Type="http://schemas.openxmlformats.org/officeDocument/2006/relationships/image" Target="media/image16.gif"/><Relationship Id="rId67" Type="http://schemas.openxmlformats.org/officeDocument/2006/relationships/image" Target="media/image24.gif"/><Relationship Id="rId116" Type="http://schemas.openxmlformats.org/officeDocument/2006/relationships/image" Target="media/image64.gif"/><Relationship Id="rId137" Type="http://schemas.openxmlformats.org/officeDocument/2006/relationships/image" Target="media/image75.gif"/><Relationship Id="rId158" Type="http://schemas.openxmlformats.org/officeDocument/2006/relationships/image" Target="media/image90.gif"/><Relationship Id="rId20" Type="http://schemas.openxmlformats.org/officeDocument/2006/relationships/image" Target="media/image3.gif"/><Relationship Id="rId41" Type="http://schemas.openxmlformats.org/officeDocument/2006/relationships/hyperlink" Target="http://www.monografias.com/trabajos14/nuevmicro/nuevmicro.shtml" TargetMode="External"/><Relationship Id="rId62" Type="http://schemas.openxmlformats.org/officeDocument/2006/relationships/hyperlink" Target="http://www.monografias.com/trabajos13/histarte/histarte.shtml" TargetMode="External"/><Relationship Id="rId83" Type="http://schemas.openxmlformats.org/officeDocument/2006/relationships/image" Target="media/image38.gif"/><Relationship Id="rId88" Type="http://schemas.openxmlformats.org/officeDocument/2006/relationships/image" Target="media/image42.gif"/><Relationship Id="rId111" Type="http://schemas.openxmlformats.org/officeDocument/2006/relationships/hyperlink" Target="http://www.monografias.com/trabajos11/estadi/estadi.shtml" TargetMode="External"/><Relationship Id="rId132" Type="http://schemas.openxmlformats.org/officeDocument/2006/relationships/image" Target="media/image72.gif"/><Relationship Id="rId153" Type="http://schemas.openxmlformats.org/officeDocument/2006/relationships/hyperlink" Target="http://www.monografias.com/trabajos16/marca/marca.shtml" TargetMode="External"/><Relationship Id="rId174" Type="http://schemas.openxmlformats.org/officeDocument/2006/relationships/image" Target="media/image105.gif"/><Relationship Id="rId179" Type="http://schemas.openxmlformats.org/officeDocument/2006/relationships/hyperlink" Target="http://www.monografias.com/trabajos16/manual-ingles/manual-ingles.shtml" TargetMode="External"/><Relationship Id="rId195" Type="http://schemas.openxmlformats.org/officeDocument/2006/relationships/image" Target="media/image121.gif"/><Relationship Id="rId190" Type="http://schemas.openxmlformats.org/officeDocument/2006/relationships/image" Target="media/image116.gif"/><Relationship Id="rId15" Type="http://schemas.openxmlformats.org/officeDocument/2006/relationships/hyperlink" Target="http://www.monografias.com/trabajos14/medios-comunicacion/medios-comunicacion.shtml" TargetMode="External"/><Relationship Id="rId36" Type="http://schemas.openxmlformats.org/officeDocument/2006/relationships/image" Target="media/image10.gif"/><Relationship Id="rId57" Type="http://schemas.openxmlformats.org/officeDocument/2006/relationships/hyperlink" Target="http://www.monografias.com/trabajos35/categoria-accion/categoria-accion.shtml" TargetMode="External"/><Relationship Id="rId106" Type="http://schemas.openxmlformats.org/officeDocument/2006/relationships/image" Target="media/image57.gif"/><Relationship Id="rId127" Type="http://schemas.openxmlformats.org/officeDocument/2006/relationships/hyperlink" Target="http://www.monografias.com/Computacion/Redes/" TargetMode="External"/><Relationship Id="rId10" Type="http://schemas.openxmlformats.org/officeDocument/2006/relationships/hyperlink" Target="http://www.monografias.com/trabajos27/profesor-novel/profesor-novel.shtml" TargetMode="External"/><Relationship Id="rId31" Type="http://schemas.openxmlformats.org/officeDocument/2006/relationships/hyperlink" Target="http://www.monografias.com/trabajos12/exal/exal.shtml" TargetMode="External"/><Relationship Id="rId52" Type="http://schemas.openxmlformats.org/officeDocument/2006/relationships/hyperlink" Target="http://www.monografias.com/trabajos5/colarq/colarq.shtml" TargetMode="External"/><Relationship Id="rId73" Type="http://schemas.openxmlformats.org/officeDocument/2006/relationships/image" Target="media/image28.gif"/><Relationship Id="rId78" Type="http://schemas.openxmlformats.org/officeDocument/2006/relationships/image" Target="media/image33.gif"/><Relationship Id="rId94" Type="http://schemas.openxmlformats.org/officeDocument/2006/relationships/image" Target="media/image48.gif"/><Relationship Id="rId99" Type="http://schemas.openxmlformats.org/officeDocument/2006/relationships/image" Target="media/image52.gif"/><Relationship Id="rId101" Type="http://schemas.openxmlformats.org/officeDocument/2006/relationships/image" Target="media/image54.gif"/><Relationship Id="rId122" Type="http://schemas.openxmlformats.org/officeDocument/2006/relationships/hyperlink" Target="http://www.monografias.com/trabajos13/libapren/libapren.shtml" TargetMode="External"/><Relationship Id="rId143" Type="http://schemas.openxmlformats.org/officeDocument/2006/relationships/image" Target="media/image79.gif"/><Relationship Id="rId148" Type="http://schemas.openxmlformats.org/officeDocument/2006/relationships/image" Target="media/image84.gif"/><Relationship Id="rId164" Type="http://schemas.openxmlformats.org/officeDocument/2006/relationships/image" Target="media/image95.gif"/><Relationship Id="rId169" Type="http://schemas.openxmlformats.org/officeDocument/2006/relationships/image" Target="media/image100.gif"/><Relationship Id="rId185" Type="http://schemas.openxmlformats.org/officeDocument/2006/relationships/hyperlink" Target="http://www.monografias.com/trabajos11/metods/metods.shtml" TargetMode="External"/><Relationship Id="rId4" Type="http://schemas.openxmlformats.org/officeDocument/2006/relationships/webSettings" Target="webSettings.xml"/><Relationship Id="rId9" Type="http://schemas.openxmlformats.org/officeDocument/2006/relationships/hyperlink" Target="http://www.monografias.com/Computacion/Programacion/" TargetMode="External"/><Relationship Id="rId180" Type="http://schemas.openxmlformats.org/officeDocument/2006/relationships/image" Target="media/image109.gif"/><Relationship Id="rId26" Type="http://schemas.openxmlformats.org/officeDocument/2006/relationships/hyperlink" Target="http://www.monografias.com/trabajos14/trmnpot/trmnpot.shtml" TargetMode="External"/><Relationship Id="rId47" Type="http://schemas.openxmlformats.org/officeDocument/2006/relationships/hyperlink" Target="http://www.monografias.com/trabajos7/arch/arch.shtml" TargetMode="External"/><Relationship Id="rId68" Type="http://schemas.openxmlformats.org/officeDocument/2006/relationships/hyperlink" Target="http://www.monografias.com/trabajos7/doin/doin.shtml" TargetMode="External"/><Relationship Id="rId89" Type="http://schemas.openxmlformats.org/officeDocument/2006/relationships/image" Target="media/image43.gif"/><Relationship Id="rId112" Type="http://schemas.openxmlformats.org/officeDocument/2006/relationships/hyperlink" Target="http://www.monografias.com/trabajos11/conin/conin.shtml" TargetMode="External"/><Relationship Id="rId133" Type="http://schemas.openxmlformats.org/officeDocument/2006/relationships/hyperlink" Target="http://www.monografias.com/trabajos10/formulac/formulac.shtml" TargetMode="External"/><Relationship Id="rId154" Type="http://schemas.openxmlformats.org/officeDocument/2006/relationships/hyperlink" Target="http://www.monografias.com/trabajos16/marca/marca.shtml" TargetMode="External"/><Relationship Id="rId175" Type="http://schemas.openxmlformats.org/officeDocument/2006/relationships/image" Target="media/image10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5913</Words>
  <Characters>32522</Characters>
  <Application>Microsoft Office Word</Application>
  <DocSecurity>0</DocSecurity>
  <Lines>271</Lines>
  <Paragraphs>76</Paragraphs>
  <ScaleCrop>false</ScaleCrop>
  <Company/>
  <LinksUpToDate>false</LinksUpToDate>
  <CharactersWithSpaces>38359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ZERGIO</dc:creator>
  <cp:lastModifiedBy>ZERGIO</cp:lastModifiedBy>
  <cp:revision>1</cp:revision>
  <dcterms:created xsi:type="dcterms:W3CDTF">2010-09-11T04:24:00Z</dcterms:created>
  <dcterms:modified xsi:type="dcterms:W3CDTF">2010-09-11T04:27:00Z</dcterms:modified>
</cp:coreProperties>
</file>