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BE1" w:rsidRPr="00C8621F" w:rsidRDefault="00877BE1" w:rsidP="00144C3B">
      <w:pPr>
        <w:jc w:val="center"/>
        <w:rPr>
          <w:rFonts w:ascii="Calibri" w:hAnsi="Calibri"/>
          <w:b/>
          <w:u w:val="single"/>
          <w:lang w:val="es-ES_tradnl"/>
        </w:rPr>
      </w:pPr>
    </w:p>
    <w:p w:rsidR="009576A7" w:rsidRPr="00C8621F" w:rsidRDefault="00344870" w:rsidP="00144C3B">
      <w:pPr>
        <w:jc w:val="center"/>
        <w:rPr>
          <w:rFonts w:ascii="Calibri" w:hAnsi="Calibri"/>
          <w:b/>
          <w:u w:val="single"/>
          <w:lang w:val="es-ES_tradnl"/>
        </w:rPr>
      </w:pPr>
      <w:r w:rsidRPr="00C8621F">
        <w:rPr>
          <w:rFonts w:ascii="Calibri" w:hAnsi="Calibri"/>
          <w:b/>
          <w:u w:val="single"/>
          <w:lang w:val="es-ES_tradnl"/>
        </w:rPr>
        <w:t>LA COMUNICACIÓN Y  EL LENGUAJE HUMANO</w:t>
      </w:r>
    </w:p>
    <w:p w:rsidR="007D3E08" w:rsidRPr="00C8621F" w:rsidRDefault="007D3E08" w:rsidP="00877BE1">
      <w:pPr>
        <w:jc w:val="both"/>
        <w:rPr>
          <w:rFonts w:ascii="Calibri" w:hAnsi="Calibri"/>
          <w:b/>
          <w:caps/>
          <w:u w:val="single"/>
          <w:lang w:val="es-ES_tradnl"/>
        </w:rPr>
      </w:pPr>
      <w:r w:rsidRPr="00C8621F">
        <w:rPr>
          <w:rFonts w:ascii="Calibri" w:hAnsi="Calibri"/>
          <w:b/>
          <w:caps/>
          <w:u w:val="single"/>
          <w:lang w:val="es-ES_tradnl"/>
        </w:rPr>
        <w:t>La Comunicación Humana:</w:t>
      </w:r>
    </w:p>
    <w:p w:rsidR="00344870" w:rsidRPr="00C8621F" w:rsidRDefault="00344870" w:rsidP="00144C3B">
      <w:pPr>
        <w:jc w:val="both"/>
        <w:rPr>
          <w:rFonts w:ascii="Calibri" w:hAnsi="Calibri"/>
          <w:lang w:val="es-ES_tradnl"/>
        </w:rPr>
      </w:pPr>
      <w:r w:rsidRPr="00C8621F">
        <w:rPr>
          <w:rFonts w:ascii="Calibri" w:hAnsi="Calibri"/>
          <w:lang w:val="es-ES_tradnl"/>
        </w:rPr>
        <w:t xml:space="preserve">“El objetivo de la Comunicación es la </w:t>
      </w:r>
      <w:r w:rsidR="00877BE1" w:rsidRPr="00C8621F">
        <w:rPr>
          <w:rFonts w:ascii="Calibri" w:hAnsi="Calibri"/>
          <w:lang w:val="es-ES_tradnl"/>
        </w:rPr>
        <w:t>persuasión</w:t>
      </w:r>
      <w:r w:rsidRPr="00C8621F">
        <w:rPr>
          <w:rFonts w:ascii="Calibri" w:hAnsi="Calibri"/>
          <w:lang w:val="es-ES_tradnl"/>
        </w:rPr>
        <w:t>; es decir, el intento que hace el orador de llevar a los demás a tener su mismo punto de vista”.</w:t>
      </w:r>
    </w:p>
    <w:p w:rsidR="00344870" w:rsidRPr="00C8621F" w:rsidRDefault="00344870" w:rsidP="00877BE1">
      <w:pPr>
        <w:jc w:val="right"/>
        <w:rPr>
          <w:rFonts w:ascii="Calibri" w:hAnsi="Calibri"/>
          <w:lang w:val="es-ES_tradnl"/>
        </w:rPr>
      </w:pPr>
      <w:r w:rsidRPr="00C8621F">
        <w:rPr>
          <w:rFonts w:ascii="Calibri" w:hAnsi="Calibri"/>
          <w:lang w:val="es-ES_tradnl"/>
        </w:rPr>
        <w:t xml:space="preserve">                                                                                                                                       ARI</w:t>
      </w:r>
      <w:r w:rsidR="007D3E08" w:rsidRPr="00C8621F">
        <w:rPr>
          <w:rFonts w:ascii="Calibri" w:hAnsi="Calibri"/>
          <w:lang w:val="es-ES_tradnl"/>
        </w:rPr>
        <w:t>S</w:t>
      </w:r>
      <w:r w:rsidRPr="00C8621F">
        <w:rPr>
          <w:rFonts w:ascii="Calibri" w:hAnsi="Calibri"/>
          <w:lang w:val="es-ES_tradnl"/>
        </w:rPr>
        <w:t>TOTELES</w:t>
      </w:r>
    </w:p>
    <w:p w:rsidR="007D3E08" w:rsidRPr="00C8621F" w:rsidRDefault="00344870" w:rsidP="00144C3B">
      <w:pPr>
        <w:jc w:val="both"/>
        <w:rPr>
          <w:rFonts w:ascii="Calibri" w:hAnsi="Calibri"/>
          <w:lang w:val="es-ES_tradnl"/>
        </w:rPr>
      </w:pPr>
      <w:r w:rsidRPr="00C8621F">
        <w:rPr>
          <w:rFonts w:ascii="Calibri" w:hAnsi="Calibri"/>
          <w:lang w:val="es-ES_tradnl"/>
        </w:rPr>
        <w:t xml:space="preserve">“La Comunicación Humana es un conjunto sutil e ingenioso de procesos. Siempre </w:t>
      </w:r>
      <w:r w:rsidR="00877BE1" w:rsidRPr="00C8621F">
        <w:rPr>
          <w:rFonts w:ascii="Calibri" w:hAnsi="Calibri"/>
          <w:lang w:val="es-ES_tradnl"/>
        </w:rPr>
        <w:t>está</w:t>
      </w:r>
      <w:r w:rsidRPr="00C8621F">
        <w:rPr>
          <w:rFonts w:ascii="Calibri" w:hAnsi="Calibri"/>
          <w:lang w:val="es-ES_tradnl"/>
        </w:rPr>
        <w:t xml:space="preserve"> preñada de mil ingredientes, señales, códigos, significados</w:t>
      </w:r>
      <w:r w:rsidR="007D3E08" w:rsidRPr="00C8621F">
        <w:rPr>
          <w:rFonts w:ascii="Calibri" w:hAnsi="Calibri"/>
          <w:lang w:val="es-ES_tradnl"/>
        </w:rPr>
        <w:t xml:space="preserve">; por </w:t>
      </w:r>
      <w:r w:rsidR="00877BE1" w:rsidRPr="00C8621F">
        <w:rPr>
          <w:rFonts w:ascii="Calibri" w:hAnsi="Calibri"/>
          <w:lang w:val="es-ES_tradnl"/>
        </w:rPr>
        <w:t>más</w:t>
      </w:r>
      <w:r w:rsidR="007D3E08" w:rsidRPr="00C8621F">
        <w:rPr>
          <w:rFonts w:ascii="Calibri" w:hAnsi="Calibri"/>
          <w:lang w:val="es-ES_tradnl"/>
        </w:rPr>
        <w:t xml:space="preserve"> simple que sea el mensaje o la </w:t>
      </w:r>
      <w:r w:rsidR="00877BE1" w:rsidRPr="00C8621F">
        <w:rPr>
          <w:rFonts w:ascii="Calibri" w:hAnsi="Calibri"/>
          <w:lang w:val="es-ES_tradnl"/>
        </w:rPr>
        <w:t>transmisión</w:t>
      </w:r>
      <w:r w:rsidR="007D3E08" w:rsidRPr="00C8621F">
        <w:rPr>
          <w:rFonts w:ascii="Calibri" w:hAnsi="Calibri"/>
          <w:lang w:val="es-ES_tradnl"/>
        </w:rPr>
        <w:t xml:space="preserve">. La Comunicación </w:t>
      </w:r>
      <w:r w:rsidR="00877BE1" w:rsidRPr="00C8621F">
        <w:rPr>
          <w:rFonts w:ascii="Calibri" w:hAnsi="Calibri"/>
          <w:lang w:val="es-ES_tradnl"/>
        </w:rPr>
        <w:t>Humana</w:t>
      </w:r>
      <w:r w:rsidR="007D3E08" w:rsidRPr="00C8621F">
        <w:rPr>
          <w:rFonts w:ascii="Calibri" w:hAnsi="Calibri"/>
          <w:lang w:val="es-ES_tradnl"/>
        </w:rPr>
        <w:t xml:space="preserve"> es además, un conjunto variado de procesos.</w:t>
      </w:r>
    </w:p>
    <w:p w:rsidR="00CF04B7" w:rsidRPr="00C8621F" w:rsidRDefault="007D3E08" w:rsidP="00CF04B7">
      <w:pPr>
        <w:jc w:val="right"/>
        <w:rPr>
          <w:rFonts w:ascii="Calibri" w:hAnsi="Calibri"/>
          <w:caps/>
          <w:lang w:val="es-ES_tradnl"/>
        </w:rPr>
      </w:pPr>
      <w:r w:rsidRPr="00C8621F">
        <w:rPr>
          <w:rFonts w:ascii="Calibri" w:hAnsi="Calibri"/>
          <w:lang w:val="es-ES_tradnl"/>
        </w:rPr>
        <w:t xml:space="preserve">                                                                                                                                    </w:t>
      </w:r>
      <w:r w:rsidRPr="00C8621F">
        <w:rPr>
          <w:rFonts w:ascii="Calibri" w:hAnsi="Calibri"/>
          <w:caps/>
          <w:lang w:val="es-ES_tradnl"/>
        </w:rPr>
        <w:t>Adam Smith</w:t>
      </w:r>
    </w:p>
    <w:p w:rsidR="007D3E08" w:rsidRPr="00C8621F" w:rsidRDefault="007D3E08" w:rsidP="00144C3B">
      <w:pPr>
        <w:jc w:val="both"/>
        <w:rPr>
          <w:rFonts w:ascii="Calibri" w:hAnsi="Calibri"/>
          <w:lang w:val="es-ES_tradnl"/>
        </w:rPr>
      </w:pPr>
      <w:r w:rsidRPr="00C8621F">
        <w:rPr>
          <w:rFonts w:ascii="Calibri" w:hAnsi="Calibri"/>
          <w:lang w:val="es-ES_tradnl"/>
        </w:rPr>
        <w:t xml:space="preserve">La palabra comunicar proviene del </w:t>
      </w:r>
      <w:r w:rsidR="00877BE1" w:rsidRPr="00C8621F">
        <w:rPr>
          <w:rFonts w:ascii="Calibri" w:hAnsi="Calibri"/>
          <w:lang w:val="es-ES_tradnl"/>
        </w:rPr>
        <w:t>latín</w:t>
      </w:r>
      <w:r w:rsidRPr="00C8621F">
        <w:rPr>
          <w:rFonts w:ascii="Calibri" w:hAnsi="Calibri"/>
          <w:lang w:val="es-ES_tradnl"/>
        </w:rPr>
        <w:t xml:space="preserve"> “Comunicare” que significa “poner en común”, </w:t>
      </w:r>
      <w:proofErr w:type="spellStart"/>
      <w:proofErr w:type="gramStart"/>
      <w:r w:rsidRPr="00C8621F">
        <w:rPr>
          <w:rFonts w:ascii="Calibri" w:hAnsi="Calibri"/>
          <w:lang w:val="es-ES_tradnl"/>
        </w:rPr>
        <w:t>asi</w:t>
      </w:r>
      <w:proofErr w:type="spellEnd"/>
      <w:r w:rsidRPr="00C8621F">
        <w:rPr>
          <w:rFonts w:ascii="Calibri" w:hAnsi="Calibri"/>
          <w:lang w:val="es-ES_tradnl"/>
        </w:rPr>
        <w:t xml:space="preserve"> ;</w:t>
      </w:r>
      <w:proofErr w:type="gramEnd"/>
      <w:r w:rsidRPr="00C8621F">
        <w:rPr>
          <w:rFonts w:ascii="Calibri" w:hAnsi="Calibri"/>
          <w:lang w:val="es-ES_tradnl"/>
        </w:rPr>
        <w:t xml:space="preserve"> la comunicación tiene como propósito poner en común conocimientos y sentimientos, lo que se logra a través de signos y </w:t>
      </w:r>
      <w:r w:rsidR="00877BE1" w:rsidRPr="00C8621F">
        <w:rPr>
          <w:rFonts w:ascii="Calibri" w:hAnsi="Calibri"/>
          <w:lang w:val="es-ES_tradnl"/>
        </w:rPr>
        <w:t>símbolos</w:t>
      </w:r>
      <w:r w:rsidRPr="00C8621F">
        <w:rPr>
          <w:rFonts w:ascii="Calibri" w:hAnsi="Calibri"/>
          <w:lang w:val="es-ES_tradnl"/>
        </w:rPr>
        <w:t xml:space="preserve"> tales como la palabra hablada, señales, el gesto y la imagen.</w:t>
      </w:r>
    </w:p>
    <w:p w:rsidR="007D3E08" w:rsidRPr="00C8621F" w:rsidRDefault="007D3E08" w:rsidP="00144C3B">
      <w:pPr>
        <w:jc w:val="both"/>
        <w:rPr>
          <w:rFonts w:ascii="Calibri" w:hAnsi="Calibri"/>
          <w:lang w:val="es-ES_tradnl"/>
        </w:rPr>
      </w:pPr>
      <w:r w:rsidRPr="00C8621F">
        <w:rPr>
          <w:rFonts w:ascii="Calibri" w:hAnsi="Calibri"/>
          <w:lang w:val="es-ES_tradnl"/>
        </w:rPr>
        <w:t>Por lo tanto Comunicación es un proceso que proporciona a los humanos la base de sus sociedades y la riqueza de sus mundos cognoscitivos.</w:t>
      </w:r>
    </w:p>
    <w:p w:rsidR="00CF04B7" w:rsidRPr="00C8621F" w:rsidRDefault="00CF04B7" w:rsidP="00144C3B">
      <w:pPr>
        <w:jc w:val="both"/>
        <w:rPr>
          <w:rFonts w:ascii="Calibri" w:hAnsi="Calibri"/>
          <w:lang w:val="es-ES_tradnl"/>
        </w:rPr>
      </w:pPr>
    </w:p>
    <w:p w:rsidR="00CF04B7" w:rsidRPr="00C8621F" w:rsidRDefault="00CF04B7" w:rsidP="00144C3B">
      <w:pPr>
        <w:jc w:val="both"/>
        <w:rPr>
          <w:rFonts w:ascii="Calibri" w:hAnsi="Calibri"/>
          <w:lang w:val="es-ES_tradnl"/>
        </w:rPr>
      </w:pPr>
    </w:p>
    <w:p w:rsidR="00CF04B7" w:rsidRPr="00C8621F" w:rsidRDefault="00CF04B7" w:rsidP="00144C3B">
      <w:pPr>
        <w:jc w:val="both"/>
        <w:rPr>
          <w:rFonts w:ascii="Calibri" w:hAnsi="Calibri"/>
          <w:lang w:val="es-ES_tradnl"/>
        </w:rPr>
      </w:pPr>
    </w:p>
    <w:p w:rsidR="00CF04B7" w:rsidRPr="00C8621F" w:rsidRDefault="00CF04B7" w:rsidP="00144C3B">
      <w:pPr>
        <w:jc w:val="both"/>
        <w:rPr>
          <w:rFonts w:ascii="Calibri" w:hAnsi="Calibri"/>
          <w:lang w:val="es-ES_tradnl"/>
        </w:rPr>
      </w:pPr>
    </w:p>
    <w:p w:rsidR="007D3E08" w:rsidRPr="00C8621F" w:rsidRDefault="007D3E08" w:rsidP="00144C3B">
      <w:pPr>
        <w:jc w:val="both"/>
        <w:rPr>
          <w:rFonts w:ascii="Calibri" w:hAnsi="Calibri"/>
          <w:lang w:val="es-ES_tradnl"/>
        </w:rPr>
      </w:pPr>
      <w:r w:rsidRPr="00C8621F">
        <w:rPr>
          <w:rFonts w:ascii="Calibri" w:hAnsi="Calibri"/>
          <w:lang w:val="es-ES_tradnl"/>
        </w:rPr>
        <w:t xml:space="preserve">Es </w:t>
      </w:r>
      <w:r w:rsidR="00A75900" w:rsidRPr="00C8621F">
        <w:rPr>
          <w:rFonts w:ascii="Calibri" w:hAnsi="Calibri"/>
          <w:lang w:val="es-ES_tradnl"/>
        </w:rPr>
        <w:t>importante</w:t>
      </w:r>
      <w:r w:rsidRPr="00C8621F">
        <w:rPr>
          <w:rFonts w:ascii="Calibri" w:hAnsi="Calibri"/>
          <w:lang w:val="es-ES_tradnl"/>
        </w:rPr>
        <w:t xml:space="preserve"> resaltar que la Comunicación al ser un proceso circular y </w:t>
      </w:r>
      <w:r w:rsidR="00A75900" w:rsidRPr="00C8621F">
        <w:rPr>
          <w:rFonts w:ascii="Calibri" w:hAnsi="Calibri"/>
          <w:lang w:val="es-ES_tradnl"/>
        </w:rPr>
        <w:t>dinámico</w:t>
      </w:r>
      <w:r w:rsidRPr="00C8621F">
        <w:rPr>
          <w:rFonts w:ascii="Calibri" w:hAnsi="Calibri"/>
          <w:lang w:val="es-ES_tradnl"/>
        </w:rPr>
        <w:t xml:space="preserve">, no tiene principio ni fin. Podemos iniciar el acto comunicativo preguntando la hora a alguien, al mirar a una persona a los ojos, insinuar que se quiere hablar, acercándose prudentemente a una distancia </w:t>
      </w:r>
      <w:r w:rsidR="00A75900" w:rsidRPr="00C8621F">
        <w:rPr>
          <w:rFonts w:ascii="Calibri" w:hAnsi="Calibri"/>
          <w:lang w:val="es-ES_tradnl"/>
        </w:rPr>
        <w:t>mínima</w:t>
      </w:r>
      <w:r w:rsidRPr="00C8621F">
        <w:rPr>
          <w:rFonts w:ascii="Calibri" w:hAnsi="Calibri"/>
          <w:lang w:val="es-ES_tradnl"/>
        </w:rPr>
        <w:t xml:space="preserve"> (</w:t>
      </w:r>
      <w:proofErr w:type="spellStart"/>
      <w:r w:rsidRPr="00C8621F">
        <w:rPr>
          <w:rFonts w:ascii="Calibri" w:hAnsi="Calibri"/>
          <w:lang w:val="es-ES_tradnl"/>
        </w:rPr>
        <w:t>proxemica</w:t>
      </w:r>
      <w:proofErr w:type="spellEnd"/>
      <w:r w:rsidRPr="00C8621F">
        <w:rPr>
          <w:rFonts w:ascii="Calibri" w:hAnsi="Calibri"/>
          <w:lang w:val="es-ES_tradnl"/>
        </w:rPr>
        <w:t>).</w:t>
      </w:r>
    </w:p>
    <w:p w:rsidR="007D3E08" w:rsidRPr="00C8621F" w:rsidRDefault="007D3E08" w:rsidP="00144C3B">
      <w:pPr>
        <w:jc w:val="both"/>
        <w:rPr>
          <w:rFonts w:ascii="Calibri" w:hAnsi="Calibri"/>
          <w:lang w:val="es-ES_tradnl"/>
        </w:rPr>
      </w:pPr>
      <w:r w:rsidRPr="00C8621F">
        <w:rPr>
          <w:rFonts w:ascii="Calibri" w:hAnsi="Calibri"/>
          <w:lang w:val="es-ES_tradnl"/>
        </w:rPr>
        <w:t xml:space="preserve">Como se puede ver la Comunicación es </w:t>
      </w:r>
      <w:r w:rsidR="00A75900" w:rsidRPr="00C8621F">
        <w:rPr>
          <w:rFonts w:ascii="Calibri" w:hAnsi="Calibri"/>
          <w:lang w:val="es-ES_tradnl"/>
        </w:rPr>
        <w:t>un complejo proceso interminable</w:t>
      </w:r>
      <w:r w:rsidRPr="00C8621F">
        <w:rPr>
          <w:rFonts w:ascii="Calibri" w:hAnsi="Calibri"/>
          <w:lang w:val="es-ES_tradnl"/>
        </w:rPr>
        <w:t xml:space="preserve"> de </w:t>
      </w:r>
      <w:r w:rsidR="00A75900" w:rsidRPr="00C8621F">
        <w:rPr>
          <w:rFonts w:ascii="Calibri" w:hAnsi="Calibri"/>
          <w:lang w:val="es-ES_tradnl"/>
        </w:rPr>
        <w:t>interacción</w:t>
      </w:r>
      <w:r w:rsidRPr="00C8621F">
        <w:rPr>
          <w:rFonts w:ascii="Calibri" w:hAnsi="Calibri"/>
          <w:lang w:val="es-ES_tradnl"/>
        </w:rPr>
        <w:t xml:space="preserve"> mutua.</w:t>
      </w:r>
    </w:p>
    <w:p w:rsidR="007D3E08" w:rsidRPr="00C8621F" w:rsidRDefault="007D3E08" w:rsidP="00A75900">
      <w:pPr>
        <w:rPr>
          <w:rFonts w:ascii="Calibri" w:hAnsi="Calibri"/>
          <w:lang w:val="es-ES_tradnl"/>
        </w:rPr>
      </w:pPr>
      <w:r w:rsidRPr="00C8621F">
        <w:rPr>
          <w:rFonts w:ascii="Calibri" w:hAnsi="Calibri"/>
          <w:b/>
          <w:u w:val="single"/>
          <w:lang w:val="es-ES_tradnl"/>
        </w:rPr>
        <w:t xml:space="preserve">COMPONENTES DE LA </w:t>
      </w:r>
      <w:r w:rsidR="00A75900" w:rsidRPr="00C8621F">
        <w:rPr>
          <w:rFonts w:ascii="Calibri" w:hAnsi="Calibri"/>
          <w:b/>
          <w:u w:val="single"/>
          <w:lang w:val="es-ES_tradnl"/>
        </w:rPr>
        <w:t>COMUNICACIÓN</w:t>
      </w:r>
      <w:r w:rsidR="00A75900" w:rsidRPr="00C8621F">
        <w:rPr>
          <w:rFonts w:ascii="Calibri" w:hAnsi="Calibri"/>
          <w:lang w:val="es-ES_tradnl"/>
        </w:rPr>
        <w:t xml:space="preserve"> (</w:t>
      </w:r>
      <w:r w:rsidRPr="00C8621F">
        <w:rPr>
          <w:rFonts w:ascii="Calibri" w:hAnsi="Calibri"/>
          <w:lang w:val="es-ES_tradnl"/>
        </w:rPr>
        <w:t>Elementos o factores del proceso Comunicativo):</w:t>
      </w:r>
    </w:p>
    <w:p w:rsidR="007D3E08" w:rsidRPr="00C8621F" w:rsidRDefault="007B3AF4" w:rsidP="00CF04B7">
      <w:pPr>
        <w:jc w:val="both"/>
        <w:rPr>
          <w:rFonts w:ascii="Calibri" w:hAnsi="Calibri"/>
          <w:lang w:val="es-ES_tradnl"/>
        </w:rPr>
      </w:pPr>
      <w:r w:rsidRPr="00C8621F">
        <w:rPr>
          <w:rFonts w:ascii="Calibri" w:hAnsi="Calibri"/>
          <w:b/>
          <w:caps/>
          <w:u w:val="single"/>
          <w:lang w:val="es-ES_tradnl"/>
        </w:rPr>
        <w:t>Emisor</w:t>
      </w:r>
      <w:proofErr w:type="gramStart"/>
      <w:r w:rsidRPr="00C8621F">
        <w:rPr>
          <w:rFonts w:ascii="Calibri" w:hAnsi="Calibri"/>
          <w:caps/>
          <w:lang w:val="es-ES_tradnl"/>
        </w:rPr>
        <w:t>:</w:t>
      </w:r>
      <w:r w:rsidRPr="00C8621F">
        <w:rPr>
          <w:rFonts w:ascii="Calibri" w:hAnsi="Calibri"/>
          <w:lang w:val="es-ES_tradnl"/>
        </w:rPr>
        <w:t xml:space="preserve"> </w:t>
      </w:r>
      <w:r w:rsidR="00A75900" w:rsidRPr="00C8621F">
        <w:rPr>
          <w:rFonts w:ascii="Calibri" w:hAnsi="Calibri"/>
          <w:lang w:val="es-ES_tradnl"/>
        </w:rPr>
        <w:t xml:space="preserve"> </w:t>
      </w:r>
      <w:r w:rsidRPr="00C8621F">
        <w:rPr>
          <w:rFonts w:ascii="Calibri" w:hAnsi="Calibri"/>
          <w:lang w:val="es-ES_tradnl"/>
        </w:rPr>
        <w:t>E</w:t>
      </w:r>
      <w:r w:rsidR="007D3E08" w:rsidRPr="00C8621F">
        <w:rPr>
          <w:rFonts w:ascii="Calibri" w:hAnsi="Calibri"/>
          <w:lang w:val="es-ES_tradnl"/>
        </w:rPr>
        <w:t>s</w:t>
      </w:r>
      <w:proofErr w:type="gramEnd"/>
      <w:r w:rsidR="007D3E08" w:rsidRPr="00C8621F">
        <w:rPr>
          <w:rFonts w:ascii="Calibri" w:hAnsi="Calibri"/>
          <w:lang w:val="es-ES_tradnl"/>
        </w:rPr>
        <w:t xml:space="preserve"> la persona(s) que en función a un motivo, necesidad, intensión o propósito, emite un mensaje e inicia el acto comunicativo.</w:t>
      </w:r>
    </w:p>
    <w:p w:rsidR="007D3E08" w:rsidRPr="00C8621F" w:rsidRDefault="00CF04B7" w:rsidP="00144C3B">
      <w:pPr>
        <w:jc w:val="both"/>
        <w:rPr>
          <w:rFonts w:ascii="Calibri" w:hAnsi="Calibri"/>
          <w:lang w:val="es-ES_tradnl"/>
        </w:rPr>
      </w:pPr>
      <w:r w:rsidRPr="00C8621F">
        <w:rPr>
          <w:rFonts w:ascii="Calibri" w:hAnsi="Calibri"/>
          <w:lang w:val="es-ES_tradnl"/>
        </w:rPr>
        <w:t>Realiza</w:t>
      </w:r>
      <w:r w:rsidR="007D3E08" w:rsidRPr="00C8621F">
        <w:rPr>
          <w:rFonts w:ascii="Calibri" w:hAnsi="Calibri"/>
          <w:lang w:val="es-ES_tradnl"/>
        </w:rPr>
        <w:t xml:space="preserve"> por lo tanto; el proceso de ENCODIFICACION (elige, selecciona los signos adecuados para transmitir su mensaje; codifica de manera entendible).</w:t>
      </w:r>
    </w:p>
    <w:p w:rsidR="007D3E08" w:rsidRPr="00C8621F" w:rsidRDefault="007B3AF4" w:rsidP="00144C3B">
      <w:pPr>
        <w:jc w:val="both"/>
        <w:rPr>
          <w:rFonts w:ascii="Calibri" w:hAnsi="Calibri"/>
          <w:lang w:val="es-ES_tradnl"/>
        </w:rPr>
      </w:pPr>
      <w:r w:rsidRPr="00C8621F">
        <w:rPr>
          <w:rFonts w:ascii="Calibri" w:hAnsi="Calibri"/>
          <w:b/>
          <w:caps/>
          <w:u w:val="single"/>
          <w:lang w:val="es-ES_tradnl"/>
        </w:rPr>
        <w:t>Receptor:</w:t>
      </w:r>
      <w:r w:rsidRPr="00C8621F">
        <w:rPr>
          <w:rFonts w:ascii="Calibri" w:hAnsi="Calibri"/>
          <w:lang w:val="es-ES_tradnl"/>
        </w:rPr>
        <w:t xml:space="preserve"> Es el </w:t>
      </w:r>
      <w:r w:rsidR="00A75900" w:rsidRPr="00C8621F">
        <w:rPr>
          <w:rFonts w:ascii="Calibri" w:hAnsi="Calibri"/>
          <w:lang w:val="es-ES_tradnl"/>
        </w:rPr>
        <w:t>punto (</w:t>
      </w:r>
      <w:r w:rsidRPr="00C8621F">
        <w:rPr>
          <w:rFonts w:ascii="Calibri" w:hAnsi="Calibri"/>
          <w:lang w:val="es-ES_tradnl"/>
        </w:rPr>
        <w:t xml:space="preserve">persona, organización) al que se destina el mensaje, realiza un proceso inverso al del emisor ya que en </w:t>
      </w:r>
      <w:proofErr w:type="spellStart"/>
      <w:r w:rsidRPr="00C8621F">
        <w:rPr>
          <w:rFonts w:ascii="Calibri" w:hAnsi="Calibri"/>
          <w:lang w:val="es-ES_tradnl"/>
        </w:rPr>
        <w:t>el</w:t>
      </w:r>
      <w:proofErr w:type="spellEnd"/>
      <w:r w:rsidRPr="00C8621F">
        <w:rPr>
          <w:rFonts w:ascii="Calibri" w:hAnsi="Calibri"/>
          <w:lang w:val="es-ES_tradnl"/>
        </w:rPr>
        <w:t xml:space="preserve"> </w:t>
      </w:r>
      <w:r w:rsidR="00A75900" w:rsidRPr="00C8621F">
        <w:rPr>
          <w:rFonts w:ascii="Calibri" w:hAnsi="Calibri"/>
          <w:lang w:val="es-ES_tradnl"/>
        </w:rPr>
        <w:t>está</w:t>
      </w:r>
      <w:r w:rsidRPr="00C8621F">
        <w:rPr>
          <w:rFonts w:ascii="Calibri" w:hAnsi="Calibri"/>
          <w:lang w:val="es-ES_tradnl"/>
        </w:rPr>
        <w:t xml:space="preserve"> el descifrar e interpretar lo que el emisor quiere dar a conocer. Se distingue dos clases de </w:t>
      </w:r>
      <w:proofErr w:type="gramStart"/>
      <w:r w:rsidRPr="00C8621F">
        <w:rPr>
          <w:rFonts w:ascii="Calibri" w:hAnsi="Calibri"/>
          <w:lang w:val="es-ES_tradnl"/>
        </w:rPr>
        <w:t>receptores .</w:t>
      </w:r>
      <w:proofErr w:type="gramEnd"/>
    </w:p>
    <w:p w:rsidR="007B3AF4" w:rsidRPr="00C8621F" w:rsidRDefault="007B3AF4" w:rsidP="00144C3B">
      <w:pPr>
        <w:jc w:val="both"/>
        <w:rPr>
          <w:rFonts w:ascii="Calibri" w:hAnsi="Calibri"/>
          <w:lang w:val="es-ES_tradnl"/>
        </w:rPr>
      </w:pPr>
      <w:r w:rsidRPr="00C8621F">
        <w:rPr>
          <w:rFonts w:ascii="Calibri" w:hAnsi="Calibri"/>
          <w:lang w:val="es-ES_tradnl"/>
        </w:rPr>
        <w:t>Receptor Pasivo: El que solamente recibe el mensaje sin crear ninguna respuesta</w:t>
      </w:r>
      <w:proofErr w:type="gramStart"/>
      <w:r w:rsidRPr="00C8621F">
        <w:rPr>
          <w:rFonts w:ascii="Calibri" w:hAnsi="Calibri"/>
          <w:lang w:val="es-ES_tradnl"/>
        </w:rPr>
        <w:t>.(</w:t>
      </w:r>
      <w:proofErr w:type="gramEnd"/>
      <w:r w:rsidRPr="00C8621F">
        <w:rPr>
          <w:rFonts w:ascii="Calibri" w:hAnsi="Calibri"/>
          <w:lang w:val="es-ES_tradnl"/>
        </w:rPr>
        <w:t>Vertical)</w:t>
      </w:r>
    </w:p>
    <w:p w:rsidR="007B3AF4" w:rsidRPr="00C8621F" w:rsidRDefault="007B3AF4" w:rsidP="00144C3B">
      <w:pPr>
        <w:jc w:val="both"/>
        <w:rPr>
          <w:rFonts w:ascii="Calibri" w:hAnsi="Calibri"/>
          <w:lang w:val="es-ES_tradnl"/>
        </w:rPr>
      </w:pPr>
      <w:r w:rsidRPr="00C8621F">
        <w:rPr>
          <w:rFonts w:ascii="Calibri" w:hAnsi="Calibri"/>
          <w:lang w:val="es-ES_tradnl"/>
        </w:rPr>
        <w:lastRenderedPageBreak/>
        <w:t xml:space="preserve">Receptor Activo: El que inmediatamente después recibido el mensaje elabora una </w:t>
      </w:r>
      <w:proofErr w:type="gramStart"/>
      <w:r w:rsidRPr="00C8621F">
        <w:rPr>
          <w:rFonts w:ascii="Calibri" w:hAnsi="Calibri"/>
          <w:lang w:val="es-ES_tradnl"/>
        </w:rPr>
        <w:t>respuesta .(</w:t>
      </w:r>
      <w:proofErr w:type="gramEnd"/>
      <w:r w:rsidRPr="00C8621F">
        <w:rPr>
          <w:rFonts w:ascii="Calibri" w:hAnsi="Calibri"/>
          <w:lang w:val="es-ES_tradnl"/>
        </w:rPr>
        <w:t>Horizontal).</w:t>
      </w:r>
    </w:p>
    <w:p w:rsidR="007B3AF4" w:rsidRPr="00C8621F" w:rsidRDefault="007B3AF4" w:rsidP="00144C3B">
      <w:pPr>
        <w:jc w:val="both"/>
        <w:rPr>
          <w:rFonts w:ascii="Calibri" w:hAnsi="Calibri"/>
          <w:lang w:val="es-ES_tradnl"/>
        </w:rPr>
      </w:pPr>
      <w:r w:rsidRPr="00C8621F">
        <w:rPr>
          <w:rFonts w:ascii="Calibri" w:hAnsi="Calibri"/>
          <w:b/>
          <w:caps/>
          <w:u w:val="single"/>
          <w:lang w:val="es-ES_tradnl"/>
        </w:rPr>
        <w:t>Mensaje:</w:t>
      </w:r>
      <w:r w:rsidRPr="00C8621F">
        <w:rPr>
          <w:rFonts w:ascii="Calibri" w:hAnsi="Calibri"/>
          <w:lang w:val="es-ES_tradnl"/>
        </w:rPr>
        <w:t xml:space="preserve"> Es el contenido de la información (contenido enviado), conjunto de </w:t>
      </w:r>
      <w:proofErr w:type="spellStart"/>
      <w:r w:rsidRPr="00C8621F">
        <w:rPr>
          <w:rFonts w:ascii="Calibri" w:hAnsi="Calibri"/>
          <w:lang w:val="es-ES_tradnl"/>
        </w:rPr>
        <w:t>ides</w:t>
      </w:r>
      <w:proofErr w:type="spellEnd"/>
      <w:r w:rsidRPr="00C8621F">
        <w:rPr>
          <w:rFonts w:ascii="Calibri" w:hAnsi="Calibri"/>
          <w:lang w:val="es-ES_tradnl"/>
        </w:rPr>
        <w:t>, sentimientos, acontecimientos expresados por el emisor y que desea transmitir al receptor para que sean captados de la manera que desea el emisor.</w:t>
      </w:r>
    </w:p>
    <w:p w:rsidR="007B3AF4" w:rsidRPr="00C8621F" w:rsidRDefault="007B3AF4" w:rsidP="00144C3B">
      <w:pPr>
        <w:jc w:val="both"/>
        <w:rPr>
          <w:rFonts w:ascii="Calibri" w:hAnsi="Calibri"/>
          <w:lang w:val="es-ES_tradnl"/>
        </w:rPr>
      </w:pPr>
      <w:r w:rsidRPr="00C8621F">
        <w:rPr>
          <w:rFonts w:ascii="Calibri" w:hAnsi="Calibri"/>
          <w:b/>
          <w:caps/>
          <w:u w:val="single"/>
          <w:lang w:val="es-ES_tradnl"/>
        </w:rPr>
        <w:t>Código</w:t>
      </w:r>
      <w:r w:rsidRPr="00C8621F">
        <w:rPr>
          <w:rFonts w:ascii="Calibri" w:hAnsi="Calibri"/>
          <w:lang w:val="es-ES_tradnl"/>
        </w:rPr>
        <w:t xml:space="preserve">: Es el Sistema de signos lingüísticos o no lingüísticos que se utilizan para elaborar el </w:t>
      </w:r>
      <w:r w:rsidR="0031258F" w:rsidRPr="00C8621F">
        <w:rPr>
          <w:rFonts w:ascii="Calibri" w:hAnsi="Calibri"/>
          <w:lang w:val="es-ES_tradnl"/>
        </w:rPr>
        <w:t>mensaje.</w:t>
      </w:r>
    </w:p>
    <w:p w:rsidR="007B3AF4" w:rsidRPr="00C8621F" w:rsidRDefault="007B3AF4" w:rsidP="00144C3B">
      <w:pPr>
        <w:pStyle w:val="Prrafodelista"/>
        <w:numPr>
          <w:ilvl w:val="0"/>
          <w:numId w:val="1"/>
        </w:numPr>
        <w:jc w:val="both"/>
        <w:rPr>
          <w:rFonts w:ascii="Calibri" w:hAnsi="Calibri"/>
          <w:lang w:val="es-ES_tradnl"/>
        </w:rPr>
      </w:pPr>
      <w:r w:rsidRPr="00C8621F">
        <w:rPr>
          <w:rFonts w:ascii="Calibri" w:hAnsi="Calibri"/>
          <w:lang w:val="es-ES_tradnl"/>
        </w:rPr>
        <w:t>Es necesario  que tanto emisor como receptor conozcan y dominen el código, si se quiere lograr una comunicación eficaz.</w:t>
      </w:r>
    </w:p>
    <w:p w:rsidR="007B3AF4" w:rsidRPr="00C8621F" w:rsidRDefault="007B3AF4" w:rsidP="00144C3B">
      <w:pPr>
        <w:pStyle w:val="Prrafodelista"/>
        <w:jc w:val="both"/>
        <w:rPr>
          <w:rFonts w:ascii="Calibri" w:hAnsi="Calibri"/>
          <w:lang w:val="es-ES_tradnl"/>
        </w:rPr>
      </w:pPr>
    </w:p>
    <w:p w:rsidR="007B3AF4" w:rsidRPr="00C8621F" w:rsidRDefault="007B3AF4" w:rsidP="00144C3B">
      <w:pPr>
        <w:pStyle w:val="Prrafodelista"/>
        <w:ind w:left="0"/>
        <w:jc w:val="both"/>
        <w:rPr>
          <w:rFonts w:ascii="Calibri" w:hAnsi="Calibri"/>
          <w:lang w:val="es-ES_tradnl"/>
        </w:rPr>
      </w:pPr>
      <w:r w:rsidRPr="00C8621F">
        <w:rPr>
          <w:rFonts w:ascii="Calibri" w:hAnsi="Calibri"/>
          <w:u w:val="single"/>
          <w:lang w:val="es-ES_tradnl"/>
        </w:rPr>
        <w:t>Código Lingüístico</w:t>
      </w:r>
      <w:r w:rsidR="00144C3B" w:rsidRPr="00C8621F">
        <w:rPr>
          <w:rFonts w:ascii="Calibri" w:hAnsi="Calibri"/>
          <w:u w:val="single"/>
          <w:lang w:val="es-ES_tradnl"/>
        </w:rPr>
        <w:t xml:space="preserve">   </w:t>
      </w:r>
      <w:r w:rsidR="00144C3B" w:rsidRPr="00C8621F">
        <w:rPr>
          <w:rFonts w:ascii="Calibri" w:hAnsi="Calibri"/>
          <w:lang w:val="es-ES_tradnl"/>
        </w:rPr>
        <w:t xml:space="preserve">                                                    </w:t>
      </w:r>
      <w:r w:rsidR="00144C3B" w:rsidRPr="00C8621F">
        <w:rPr>
          <w:rFonts w:ascii="Calibri" w:hAnsi="Calibri"/>
          <w:u w:val="single"/>
          <w:lang w:val="es-ES_tradnl"/>
        </w:rPr>
        <w:t>Código no lingüístico</w:t>
      </w:r>
    </w:p>
    <w:p w:rsidR="007B3AF4" w:rsidRPr="00C8621F" w:rsidRDefault="007B3AF4" w:rsidP="00144C3B">
      <w:pPr>
        <w:pStyle w:val="Prrafodelista"/>
        <w:numPr>
          <w:ilvl w:val="0"/>
          <w:numId w:val="1"/>
        </w:numPr>
        <w:jc w:val="both"/>
        <w:rPr>
          <w:rFonts w:ascii="Calibri" w:hAnsi="Calibri"/>
          <w:lang w:val="es-ES_tradnl"/>
        </w:rPr>
      </w:pPr>
      <w:r w:rsidRPr="00C8621F">
        <w:rPr>
          <w:rFonts w:ascii="Calibri" w:hAnsi="Calibri"/>
          <w:lang w:val="es-ES_tradnl"/>
        </w:rPr>
        <w:t>Las lenguas</w:t>
      </w:r>
      <w:r w:rsidR="00144C3B" w:rsidRPr="00C8621F">
        <w:rPr>
          <w:rFonts w:ascii="Calibri" w:hAnsi="Calibri"/>
          <w:lang w:val="es-ES_tradnl"/>
        </w:rPr>
        <w:t xml:space="preserve">                                                     . </w:t>
      </w:r>
      <w:proofErr w:type="spellStart"/>
      <w:r w:rsidR="00144C3B" w:rsidRPr="00C8621F">
        <w:rPr>
          <w:rFonts w:ascii="Calibri" w:hAnsi="Calibri"/>
          <w:lang w:val="es-ES_tradnl"/>
        </w:rPr>
        <w:t>Kinésico</w:t>
      </w:r>
      <w:proofErr w:type="spellEnd"/>
      <w:r w:rsidR="00144C3B" w:rsidRPr="00C8621F">
        <w:rPr>
          <w:rFonts w:ascii="Calibri" w:hAnsi="Calibri"/>
          <w:lang w:val="es-ES_tradnl"/>
        </w:rPr>
        <w:t xml:space="preserve"> (tacto)</w:t>
      </w:r>
    </w:p>
    <w:p w:rsidR="00144C3B" w:rsidRPr="00C8621F" w:rsidRDefault="00144C3B" w:rsidP="00144C3B">
      <w:pPr>
        <w:pStyle w:val="Prrafodelista"/>
        <w:jc w:val="both"/>
        <w:rPr>
          <w:rFonts w:ascii="Calibri" w:hAnsi="Calibri"/>
          <w:lang w:val="es-ES_tradnl"/>
        </w:rPr>
      </w:pPr>
      <w:r w:rsidRPr="00C8621F">
        <w:rPr>
          <w:rFonts w:ascii="Calibri" w:hAnsi="Calibri"/>
          <w:lang w:val="es-ES_tradnl"/>
        </w:rPr>
        <w:t xml:space="preserve">                                                                          . </w:t>
      </w:r>
      <w:proofErr w:type="spellStart"/>
      <w:r w:rsidRPr="00C8621F">
        <w:rPr>
          <w:rFonts w:ascii="Calibri" w:hAnsi="Calibri"/>
          <w:lang w:val="es-ES_tradnl"/>
        </w:rPr>
        <w:t>Paralenguaje</w:t>
      </w:r>
      <w:proofErr w:type="spellEnd"/>
      <w:r w:rsidRPr="00C8621F">
        <w:rPr>
          <w:rFonts w:ascii="Calibri" w:hAnsi="Calibri"/>
          <w:lang w:val="es-ES_tradnl"/>
        </w:rPr>
        <w:t xml:space="preserve"> (tono de la voz)</w:t>
      </w:r>
    </w:p>
    <w:p w:rsidR="00144C3B" w:rsidRPr="00C8621F" w:rsidRDefault="00144C3B" w:rsidP="00144C3B">
      <w:pPr>
        <w:pStyle w:val="Prrafodelista"/>
        <w:jc w:val="both"/>
        <w:rPr>
          <w:rFonts w:ascii="Calibri" w:hAnsi="Calibri"/>
          <w:lang w:val="es-ES_tradnl"/>
        </w:rPr>
      </w:pPr>
      <w:r w:rsidRPr="00C8621F">
        <w:rPr>
          <w:rFonts w:ascii="Calibri" w:hAnsi="Calibri"/>
          <w:lang w:val="es-ES_tradnl"/>
        </w:rPr>
        <w:t xml:space="preserve">                                                                          . </w:t>
      </w:r>
      <w:proofErr w:type="spellStart"/>
      <w:r w:rsidRPr="00C8621F">
        <w:rPr>
          <w:rFonts w:ascii="Calibri" w:hAnsi="Calibri"/>
          <w:lang w:val="es-ES_tradnl"/>
        </w:rPr>
        <w:t>Proxémica</w:t>
      </w:r>
      <w:proofErr w:type="spellEnd"/>
      <w:r w:rsidRPr="00C8621F">
        <w:rPr>
          <w:rFonts w:ascii="Calibri" w:hAnsi="Calibri"/>
          <w:lang w:val="es-ES_tradnl"/>
        </w:rPr>
        <w:t xml:space="preserve"> (distancia o acercamiento)</w:t>
      </w:r>
    </w:p>
    <w:p w:rsidR="00144C3B" w:rsidRPr="00C8621F" w:rsidRDefault="00144C3B" w:rsidP="00144C3B">
      <w:pPr>
        <w:pStyle w:val="Prrafodelista"/>
        <w:jc w:val="both"/>
        <w:rPr>
          <w:rFonts w:ascii="Calibri" w:hAnsi="Calibri"/>
          <w:lang w:val="es-ES_tradnl"/>
        </w:rPr>
      </w:pPr>
      <w:r w:rsidRPr="00C8621F">
        <w:rPr>
          <w:rFonts w:ascii="Calibri" w:hAnsi="Calibri"/>
          <w:lang w:val="es-ES_tradnl"/>
        </w:rPr>
        <w:t xml:space="preserve">                                                                          . Científicos </w:t>
      </w:r>
      <w:proofErr w:type="gramStart"/>
      <w:r w:rsidRPr="00C8621F">
        <w:rPr>
          <w:rFonts w:ascii="Calibri" w:hAnsi="Calibri"/>
          <w:lang w:val="es-ES_tradnl"/>
        </w:rPr>
        <w:t>( o</w:t>
      </w:r>
      <w:proofErr w:type="gramEnd"/>
      <w:r w:rsidRPr="00C8621F">
        <w:rPr>
          <w:rFonts w:ascii="Calibri" w:hAnsi="Calibri"/>
          <w:lang w:val="es-ES_tradnl"/>
        </w:rPr>
        <w:t xml:space="preserve"> ciencia)</w:t>
      </w:r>
    </w:p>
    <w:p w:rsidR="00144C3B" w:rsidRPr="00C8621F" w:rsidRDefault="00144C3B" w:rsidP="00144C3B">
      <w:pPr>
        <w:pStyle w:val="Prrafodelista"/>
        <w:jc w:val="both"/>
        <w:rPr>
          <w:rFonts w:ascii="Calibri" w:hAnsi="Calibri"/>
          <w:lang w:val="es-ES_tradnl"/>
        </w:rPr>
      </w:pPr>
      <w:r w:rsidRPr="00C8621F">
        <w:rPr>
          <w:rFonts w:ascii="Calibri" w:hAnsi="Calibri"/>
          <w:lang w:val="es-ES_tradnl"/>
        </w:rPr>
        <w:t xml:space="preserve">                                                                          . Artísticos </w:t>
      </w:r>
      <w:proofErr w:type="gramStart"/>
      <w:r w:rsidRPr="00C8621F">
        <w:rPr>
          <w:rFonts w:ascii="Calibri" w:hAnsi="Calibri"/>
          <w:lang w:val="es-ES_tradnl"/>
        </w:rPr>
        <w:t>( música</w:t>
      </w:r>
      <w:proofErr w:type="gramEnd"/>
      <w:r w:rsidRPr="00C8621F">
        <w:rPr>
          <w:rFonts w:ascii="Calibri" w:hAnsi="Calibri"/>
          <w:lang w:val="es-ES_tradnl"/>
        </w:rPr>
        <w:t>, literatura)</w:t>
      </w:r>
    </w:p>
    <w:p w:rsidR="00144C3B" w:rsidRPr="00C8621F" w:rsidRDefault="00144C3B" w:rsidP="00144C3B">
      <w:pPr>
        <w:pStyle w:val="Prrafodelista"/>
        <w:jc w:val="both"/>
        <w:rPr>
          <w:rFonts w:ascii="Calibri" w:hAnsi="Calibri"/>
          <w:lang w:val="es-ES_tradnl"/>
        </w:rPr>
      </w:pPr>
      <w:r w:rsidRPr="00C8621F">
        <w:rPr>
          <w:rFonts w:ascii="Calibri" w:hAnsi="Calibri"/>
          <w:lang w:val="es-ES_tradnl"/>
        </w:rPr>
        <w:t xml:space="preserve">                                                                          . Sociales (uniforme, regular, </w:t>
      </w:r>
      <w:proofErr w:type="spellStart"/>
      <w:r w:rsidRPr="00C8621F">
        <w:rPr>
          <w:rFonts w:ascii="Calibri" w:hAnsi="Calibri"/>
          <w:lang w:val="es-ES_tradnl"/>
        </w:rPr>
        <w:t>tat</w:t>
      </w:r>
      <w:proofErr w:type="spellEnd"/>
      <w:r w:rsidRPr="00C8621F">
        <w:rPr>
          <w:rFonts w:ascii="Calibri" w:hAnsi="Calibri"/>
          <w:lang w:val="es-ES_tradnl"/>
        </w:rPr>
        <w:t>.)</w:t>
      </w:r>
    </w:p>
    <w:p w:rsidR="00144C3B" w:rsidRPr="00C8621F" w:rsidRDefault="00144C3B" w:rsidP="00144C3B">
      <w:pPr>
        <w:pStyle w:val="Prrafodelista"/>
        <w:jc w:val="both"/>
        <w:rPr>
          <w:rFonts w:ascii="Calibri" w:hAnsi="Calibri"/>
          <w:lang w:val="es-ES_tradnl"/>
        </w:rPr>
      </w:pPr>
      <w:r w:rsidRPr="00C8621F">
        <w:rPr>
          <w:rFonts w:ascii="Calibri" w:hAnsi="Calibri"/>
          <w:lang w:val="es-ES_tradnl"/>
        </w:rPr>
        <w:t xml:space="preserve">                                                                          . Icónicos (figuras, fotos)</w:t>
      </w:r>
    </w:p>
    <w:p w:rsidR="00144C3B" w:rsidRPr="00C8621F" w:rsidRDefault="00144C3B" w:rsidP="00144C3B">
      <w:pPr>
        <w:pStyle w:val="Prrafodelista"/>
        <w:ind w:left="0"/>
        <w:jc w:val="both"/>
        <w:rPr>
          <w:rFonts w:ascii="Calibri" w:hAnsi="Calibri"/>
          <w:lang w:val="es-ES_tradnl"/>
        </w:rPr>
      </w:pPr>
      <w:r w:rsidRPr="00C8621F">
        <w:rPr>
          <w:rFonts w:ascii="Calibri" w:hAnsi="Calibri"/>
          <w:lang w:val="es-ES_tradnl"/>
        </w:rPr>
        <w:t>CANAL</w:t>
      </w:r>
      <w:proofErr w:type="gramStart"/>
      <w:r w:rsidRPr="00C8621F">
        <w:rPr>
          <w:rFonts w:ascii="Calibri" w:hAnsi="Calibri"/>
          <w:lang w:val="es-ES_tradnl"/>
        </w:rPr>
        <w:t>:  Es</w:t>
      </w:r>
      <w:proofErr w:type="gramEnd"/>
      <w:r w:rsidRPr="00C8621F">
        <w:rPr>
          <w:rFonts w:ascii="Calibri" w:hAnsi="Calibri"/>
          <w:lang w:val="es-ES_tradnl"/>
        </w:rPr>
        <w:t xml:space="preserve"> el medio físico a través del cual se envía el mensaje.   En una carta lo constituye el papel, en una comunicación vía internet,  la red y el computador, el aire, es la voz;  mejor conocido como el soporte material o espacial por el que circula el mensaje.</w:t>
      </w:r>
    </w:p>
    <w:p w:rsidR="00144C3B" w:rsidRPr="00C8621F" w:rsidRDefault="00144C3B" w:rsidP="00144C3B">
      <w:pPr>
        <w:pStyle w:val="Prrafodelista"/>
        <w:ind w:left="0"/>
        <w:jc w:val="both"/>
        <w:rPr>
          <w:rFonts w:ascii="Calibri" w:hAnsi="Calibri"/>
          <w:lang w:val="es-ES_tradnl"/>
        </w:rPr>
      </w:pPr>
    </w:p>
    <w:p w:rsidR="00144C3B" w:rsidRPr="00C8621F" w:rsidRDefault="00144C3B" w:rsidP="00144C3B">
      <w:pPr>
        <w:pStyle w:val="Prrafodelista"/>
        <w:ind w:left="0"/>
        <w:jc w:val="both"/>
        <w:rPr>
          <w:rFonts w:ascii="Calibri" w:hAnsi="Calibri"/>
          <w:lang w:val="es-ES_tradnl"/>
        </w:rPr>
      </w:pPr>
      <w:r w:rsidRPr="00C8621F">
        <w:rPr>
          <w:rFonts w:ascii="Calibri" w:hAnsi="Calibri"/>
          <w:lang w:val="es-ES_tradnl"/>
        </w:rPr>
        <w:t xml:space="preserve">Comunicación Interpersonal=Canal </w:t>
      </w:r>
    </w:p>
    <w:p w:rsidR="00144C3B" w:rsidRPr="00C8621F" w:rsidRDefault="00144C3B" w:rsidP="00144C3B">
      <w:pPr>
        <w:pStyle w:val="Prrafodelista"/>
        <w:ind w:left="0"/>
        <w:jc w:val="both"/>
        <w:rPr>
          <w:rFonts w:ascii="Calibri" w:hAnsi="Calibri"/>
          <w:lang w:val="es-ES_tradnl"/>
        </w:rPr>
      </w:pPr>
      <w:r w:rsidRPr="00C8621F">
        <w:rPr>
          <w:rFonts w:ascii="Calibri" w:hAnsi="Calibri"/>
          <w:lang w:val="es-ES_tradnl"/>
        </w:rPr>
        <w:t>Comunicación por Métodos artificiales= Medio</w:t>
      </w:r>
    </w:p>
    <w:p w:rsidR="00144C3B" w:rsidRPr="00C8621F" w:rsidRDefault="00144C3B" w:rsidP="00144C3B">
      <w:pPr>
        <w:pStyle w:val="Prrafodelista"/>
        <w:ind w:left="0"/>
        <w:jc w:val="both"/>
        <w:rPr>
          <w:rFonts w:ascii="Calibri" w:hAnsi="Calibri"/>
          <w:lang w:val="es-ES_tradnl"/>
        </w:rPr>
      </w:pPr>
    </w:p>
    <w:p w:rsidR="00305389" w:rsidRPr="00C8621F" w:rsidRDefault="00305389" w:rsidP="00144C3B">
      <w:pPr>
        <w:pStyle w:val="Prrafodelista"/>
        <w:ind w:left="0"/>
        <w:jc w:val="both"/>
        <w:rPr>
          <w:rFonts w:ascii="Calibri" w:hAnsi="Calibri"/>
          <w:lang w:val="es-ES_tradnl"/>
        </w:rPr>
      </w:pPr>
      <w:r w:rsidRPr="00C8621F">
        <w:rPr>
          <w:rFonts w:ascii="Calibri" w:hAnsi="Calibri"/>
          <w:lang w:val="es-ES_tradnl"/>
        </w:rPr>
        <w:t xml:space="preserve">REFERENTE:   Son lo hechos de la realidad </w:t>
      </w:r>
      <w:proofErr w:type="gramStart"/>
      <w:r w:rsidRPr="00C8621F">
        <w:rPr>
          <w:rFonts w:ascii="Calibri" w:hAnsi="Calibri"/>
          <w:lang w:val="es-ES_tradnl"/>
        </w:rPr>
        <w:t>( emociones</w:t>
      </w:r>
      <w:proofErr w:type="gramEnd"/>
      <w:r w:rsidRPr="00C8621F">
        <w:rPr>
          <w:rFonts w:ascii="Calibri" w:hAnsi="Calibri"/>
          <w:lang w:val="es-ES_tradnl"/>
        </w:rPr>
        <w:t>, sentimientos, deseos, sensaciones, etc.), producidos y aludidos por el mensaje.</w:t>
      </w:r>
    </w:p>
    <w:p w:rsidR="00305389" w:rsidRPr="00C8621F" w:rsidRDefault="00305389" w:rsidP="00144C3B">
      <w:pPr>
        <w:pStyle w:val="Prrafodelista"/>
        <w:ind w:left="0"/>
        <w:jc w:val="both"/>
        <w:rPr>
          <w:rFonts w:ascii="Calibri" w:hAnsi="Calibri"/>
          <w:lang w:val="es-ES_tradnl"/>
        </w:rPr>
      </w:pPr>
    </w:p>
    <w:p w:rsidR="00305389" w:rsidRPr="00C8621F" w:rsidRDefault="00305389" w:rsidP="00144C3B">
      <w:pPr>
        <w:pStyle w:val="Prrafodelista"/>
        <w:ind w:left="0"/>
        <w:jc w:val="both"/>
        <w:rPr>
          <w:rFonts w:ascii="Calibri" w:hAnsi="Calibri"/>
          <w:lang w:val="es-ES_tradnl"/>
        </w:rPr>
      </w:pPr>
      <w:r w:rsidRPr="00C8621F">
        <w:rPr>
          <w:rFonts w:ascii="Calibri" w:hAnsi="Calibri"/>
          <w:lang w:val="es-ES_tradnl"/>
        </w:rPr>
        <w:t>CONTEXTO</w:t>
      </w:r>
      <w:proofErr w:type="gramStart"/>
      <w:r w:rsidRPr="00C8621F">
        <w:rPr>
          <w:rFonts w:ascii="Calibri" w:hAnsi="Calibri"/>
          <w:lang w:val="es-ES_tradnl"/>
        </w:rPr>
        <w:t>:  Es</w:t>
      </w:r>
      <w:proofErr w:type="gramEnd"/>
      <w:r w:rsidRPr="00C8621F">
        <w:rPr>
          <w:rFonts w:ascii="Calibri" w:hAnsi="Calibri"/>
          <w:lang w:val="es-ES_tradnl"/>
        </w:rPr>
        <w:t xml:space="preserve"> el ambiente, momentos o circunstancias en que se produce la comunicación.</w:t>
      </w:r>
    </w:p>
    <w:p w:rsidR="00305389" w:rsidRPr="00C8621F" w:rsidRDefault="00305389" w:rsidP="00144C3B">
      <w:pPr>
        <w:pStyle w:val="Prrafodelista"/>
        <w:ind w:left="0"/>
        <w:jc w:val="both"/>
        <w:rPr>
          <w:rFonts w:ascii="Calibri" w:hAnsi="Calibri"/>
          <w:lang w:val="es-ES_tradnl"/>
        </w:rPr>
      </w:pPr>
    </w:p>
    <w:p w:rsidR="00305389" w:rsidRPr="00C8621F" w:rsidRDefault="00305389" w:rsidP="00144C3B">
      <w:pPr>
        <w:pStyle w:val="Prrafodelista"/>
        <w:ind w:left="0"/>
        <w:jc w:val="both"/>
        <w:rPr>
          <w:rFonts w:ascii="Calibri" w:hAnsi="Calibri"/>
          <w:lang w:val="es-ES_tradnl"/>
        </w:rPr>
      </w:pPr>
      <w:r w:rsidRPr="00C8621F">
        <w:rPr>
          <w:rFonts w:ascii="Calibri" w:hAnsi="Calibri"/>
          <w:lang w:val="es-ES_tradnl"/>
        </w:rPr>
        <w:t xml:space="preserve">CIRCUNSTANCIAS, entorno que rodea al hecho comunicativo y </w:t>
      </w:r>
      <w:proofErr w:type="gramStart"/>
      <w:r w:rsidRPr="00C8621F">
        <w:rPr>
          <w:rFonts w:ascii="Calibri" w:hAnsi="Calibri"/>
          <w:lang w:val="es-ES_tradnl"/>
        </w:rPr>
        <w:t>precisa</w:t>
      </w:r>
      <w:proofErr w:type="gramEnd"/>
      <w:r w:rsidRPr="00C8621F">
        <w:rPr>
          <w:rFonts w:ascii="Calibri" w:hAnsi="Calibri"/>
          <w:lang w:val="es-ES_tradnl"/>
        </w:rPr>
        <w:t xml:space="preserve"> el sentido e intención del mensaje.</w:t>
      </w:r>
    </w:p>
    <w:p w:rsidR="00305389" w:rsidRPr="00C8621F" w:rsidRDefault="00305389" w:rsidP="00144C3B">
      <w:pPr>
        <w:pStyle w:val="Prrafodelista"/>
        <w:ind w:left="0"/>
        <w:jc w:val="both"/>
        <w:rPr>
          <w:rFonts w:ascii="Calibri" w:hAnsi="Calibri"/>
          <w:lang w:val="es-ES_tradnl"/>
        </w:rPr>
      </w:pPr>
    </w:p>
    <w:p w:rsidR="00305389" w:rsidRPr="00C8621F" w:rsidRDefault="00305389" w:rsidP="00144C3B">
      <w:pPr>
        <w:pStyle w:val="Prrafodelista"/>
        <w:ind w:left="0"/>
        <w:jc w:val="both"/>
        <w:rPr>
          <w:rFonts w:ascii="Calibri" w:hAnsi="Calibri"/>
          <w:lang w:val="es-ES_tradnl"/>
        </w:rPr>
      </w:pPr>
      <w:r w:rsidRPr="00C8621F">
        <w:rPr>
          <w:rFonts w:ascii="Calibri" w:hAnsi="Calibri"/>
          <w:lang w:val="es-ES_tradnl"/>
        </w:rPr>
        <w:t>INTERFERENCIA, BARRERA O RUIDO</w:t>
      </w:r>
      <w:proofErr w:type="gramStart"/>
      <w:r w:rsidRPr="00C8621F">
        <w:rPr>
          <w:rFonts w:ascii="Calibri" w:hAnsi="Calibri"/>
          <w:lang w:val="es-ES_tradnl"/>
        </w:rPr>
        <w:t>:  Entendido</w:t>
      </w:r>
      <w:proofErr w:type="gramEnd"/>
      <w:r w:rsidRPr="00C8621F">
        <w:rPr>
          <w:rFonts w:ascii="Calibri" w:hAnsi="Calibri"/>
          <w:lang w:val="es-ES_tradnl"/>
        </w:rPr>
        <w:t xml:space="preserve"> como cualquier perturbación  que sufre la señal en el proceso comunicativo, pudiéndose dar en cualquiera de sus elementos.</w:t>
      </w:r>
    </w:p>
    <w:p w:rsidR="00305389" w:rsidRPr="00C8621F" w:rsidRDefault="00305389" w:rsidP="00144C3B">
      <w:pPr>
        <w:pStyle w:val="Prrafodelista"/>
        <w:ind w:left="0"/>
        <w:jc w:val="both"/>
        <w:rPr>
          <w:rFonts w:ascii="Calibri" w:hAnsi="Calibri"/>
          <w:lang w:val="es-ES_tradnl"/>
        </w:rPr>
      </w:pPr>
    </w:p>
    <w:p w:rsidR="00305389" w:rsidRPr="00C8621F" w:rsidRDefault="00305389" w:rsidP="00144C3B">
      <w:pPr>
        <w:pStyle w:val="Prrafodelista"/>
        <w:ind w:left="0"/>
        <w:jc w:val="both"/>
        <w:rPr>
          <w:rFonts w:ascii="Calibri" w:hAnsi="Calibri"/>
          <w:lang w:val="es-ES_tradnl"/>
        </w:rPr>
      </w:pPr>
      <w:r w:rsidRPr="00C8621F">
        <w:rPr>
          <w:rFonts w:ascii="Calibri" w:hAnsi="Calibri"/>
          <w:lang w:val="es-ES_tradnl"/>
        </w:rPr>
        <w:t>R. Físicos</w:t>
      </w:r>
      <w:proofErr w:type="gramStart"/>
      <w:r w:rsidRPr="00C8621F">
        <w:rPr>
          <w:rFonts w:ascii="Calibri" w:hAnsi="Calibri"/>
          <w:lang w:val="es-ES_tradnl"/>
        </w:rPr>
        <w:t>:  La</w:t>
      </w:r>
      <w:proofErr w:type="gramEnd"/>
      <w:r w:rsidRPr="00C8621F">
        <w:rPr>
          <w:rFonts w:ascii="Calibri" w:hAnsi="Calibri"/>
          <w:lang w:val="es-ES_tradnl"/>
        </w:rPr>
        <w:t xml:space="preserve"> bulla o distancia excesiva entre interlocutores.</w:t>
      </w:r>
    </w:p>
    <w:p w:rsidR="00305389" w:rsidRPr="00C8621F" w:rsidRDefault="00305389" w:rsidP="00144C3B">
      <w:pPr>
        <w:pStyle w:val="Prrafodelista"/>
        <w:ind w:left="0"/>
        <w:jc w:val="both"/>
        <w:rPr>
          <w:rFonts w:ascii="Calibri" w:hAnsi="Calibri"/>
          <w:lang w:val="es-ES_tradnl"/>
        </w:rPr>
      </w:pPr>
      <w:r w:rsidRPr="00C8621F">
        <w:rPr>
          <w:rFonts w:ascii="Calibri" w:hAnsi="Calibri"/>
          <w:lang w:val="es-ES_tradnl"/>
        </w:rPr>
        <w:t>R. Sicológicos</w:t>
      </w:r>
      <w:proofErr w:type="gramStart"/>
      <w:r w:rsidRPr="00C8621F">
        <w:rPr>
          <w:rFonts w:ascii="Calibri" w:hAnsi="Calibri"/>
          <w:lang w:val="es-ES_tradnl"/>
        </w:rPr>
        <w:t>:  Falta</w:t>
      </w:r>
      <w:proofErr w:type="gramEnd"/>
      <w:r w:rsidRPr="00C8621F">
        <w:rPr>
          <w:rFonts w:ascii="Calibri" w:hAnsi="Calibri"/>
          <w:lang w:val="es-ES_tradnl"/>
        </w:rPr>
        <w:t xml:space="preserve"> de atención o el olvido del lector u oyente.</w:t>
      </w:r>
    </w:p>
    <w:p w:rsidR="00305389" w:rsidRPr="00C8621F" w:rsidRDefault="00305389" w:rsidP="00144C3B">
      <w:pPr>
        <w:pStyle w:val="Prrafodelista"/>
        <w:ind w:left="0"/>
        <w:jc w:val="both"/>
        <w:rPr>
          <w:rFonts w:ascii="Calibri" w:hAnsi="Calibri"/>
          <w:lang w:val="es-ES_tradnl"/>
        </w:rPr>
      </w:pPr>
      <w:r w:rsidRPr="00C8621F">
        <w:rPr>
          <w:rFonts w:ascii="Calibri" w:hAnsi="Calibri"/>
          <w:lang w:val="es-ES_tradnl"/>
        </w:rPr>
        <w:t>R. Técnico</w:t>
      </w:r>
      <w:proofErr w:type="gramStart"/>
      <w:r w:rsidRPr="00C8621F">
        <w:rPr>
          <w:rFonts w:ascii="Calibri" w:hAnsi="Calibri"/>
          <w:lang w:val="es-ES_tradnl"/>
        </w:rPr>
        <w:t>:  Complejidad</w:t>
      </w:r>
      <w:proofErr w:type="gramEnd"/>
      <w:r w:rsidRPr="00C8621F">
        <w:rPr>
          <w:rFonts w:ascii="Calibri" w:hAnsi="Calibri"/>
          <w:lang w:val="es-ES_tradnl"/>
        </w:rPr>
        <w:t xml:space="preserve"> de los contenidos o del lenguaje empleado, diversidad de idiomas, etc.</w:t>
      </w:r>
    </w:p>
    <w:p w:rsidR="00305389" w:rsidRPr="00C8621F" w:rsidRDefault="00305389" w:rsidP="00144C3B">
      <w:pPr>
        <w:pStyle w:val="Prrafodelista"/>
        <w:ind w:left="0"/>
        <w:jc w:val="both"/>
        <w:rPr>
          <w:rFonts w:ascii="Calibri" w:hAnsi="Calibri"/>
          <w:lang w:val="es-ES_tradnl"/>
        </w:rPr>
      </w:pPr>
    </w:p>
    <w:p w:rsidR="00305389" w:rsidRPr="00C8621F" w:rsidRDefault="00305389" w:rsidP="00305389">
      <w:pPr>
        <w:pStyle w:val="Prrafodelista"/>
        <w:ind w:left="0"/>
        <w:jc w:val="center"/>
        <w:rPr>
          <w:rFonts w:ascii="Calibri" w:hAnsi="Calibri"/>
          <w:lang w:val="es-ES_tradnl"/>
        </w:rPr>
      </w:pPr>
      <w:r w:rsidRPr="00C8621F">
        <w:rPr>
          <w:rFonts w:ascii="Calibri" w:hAnsi="Calibri"/>
          <w:lang w:val="es-ES_tradnl"/>
        </w:rPr>
        <w:t>ROLES O FUNCIONES  COMUNICATIVAS</w:t>
      </w:r>
    </w:p>
    <w:p w:rsidR="00305389" w:rsidRPr="00C8621F" w:rsidRDefault="00305389" w:rsidP="00305389">
      <w:pPr>
        <w:pStyle w:val="Prrafodelista"/>
        <w:ind w:left="0"/>
        <w:jc w:val="center"/>
        <w:rPr>
          <w:rFonts w:ascii="Calibri" w:hAnsi="Calibri"/>
          <w:lang w:val="es-ES_tradnl"/>
        </w:rPr>
      </w:pPr>
    </w:p>
    <w:p w:rsidR="00305389" w:rsidRPr="00C8621F" w:rsidRDefault="00305389" w:rsidP="00305389">
      <w:pPr>
        <w:pStyle w:val="Prrafodelista"/>
        <w:ind w:left="0"/>
        <w:jc w:val="both"/>
        <w:rPr>
          <w:rFonts w:ascii="Calibri" w:hAnsi="Calibri"/>
          <w:lang w:val="es-ES_tradnl"/>
        </w:rPr>
      </w:pPr>
      <w:r w:rsidRPr="00C8621F">
        <w:rPr>
          <w:rFonts w:ascii="Calibri" w:hAnsi="Calibri"/>
          <w:lang w:val="es-ES_tradnl"/>
        </w:rPr>
        <w:t>FUNCION EXPRESIVA</w:t>
      </w:r>
      <w:proofErr w:type="gramStart"/>
      <w:r w:rsidRPr="00C8621F">
        <w:rPr>
          <w:rFonts w:ascii="Calibri" w:hAnsi="Calibri"/>
          <w:lang w:val="es-ES_tradnl"/>
        </w:rPr>
        <w:t>:  (</w:t>
      </w:r>
      <w:proofErr w:type="gramEnd"/>
      <w:r w:rsidRPr="00C8621F">
        <w:rPr>
          <w:rFonts w:ascii="Calibri" w:hAnsi="Calibri"/>
          <w:lang w:val="es-ES_tradnl"/>
        </w:rPr>
        <w:t xml:space="preserve">Emotiva, </w:t>
      </w:r>
      <w:proofErr w:type="spellStart"/>
      <w:r w:rsidRPr="00C8621F">
        <w:rPr>
          <w:rFonts w:ascii="Calibri" w:hAnsi="Calibri"/>
          <w:lang w:val="es-ES_tradnl"/>
        </w:rPr>
        <w:t>sintemática</w:t>
      </w:r>
      <w:proofErr w:type="spellEnd"/>
      <w:r w:rsidRPr="00C8621F">
        <w:rPr>
          <w:rFonts w:ascii="Calibri" w:hAnsi="Calibri"/>
          <w:lang w:val="es-ES_tradnl"/>
        </w:rPr>
        <w:t>, afectiva):  Propia del emisor que permite la exteriorización  de las actitudes, sentimientos y estado de ánimo.</w:t>
      </w:r>
    </w:p>
    <w:p w:rsidR="00305389" w:rsidRPr="00C8621F" w:rsidRDefault="00305389" w:rsidP="00305389">
      <w:pPr>
        <w:pStyle w:val="Prrafodelista"/>
        <w:ind w:left="0"/>
        <w:jc w:val="both"/>
        <w:rPr>
          <w:rFonts w:ascii="Calibri" w:hAnsi="Calibri"/>
          <w:lang w:val="es-ES_tradnl"/>
        </w:rPr>
      </w:pPr>
      <w:r w:rsidRPr="00C8621F">
        <w:rPr>
          <w:rFonts w:ascii="Calibri" w:hAnsi="Calibri"/>
          <w:lang w:val="es-ES_tradnl"/>
        </w:rPr>
        <w:t>Presente de las oraciones exclamativas, desiderativas, en las interjecciones, en las oraciones exhortativas y en el campo de la literatura en la poesía lírica.</w:t>
      </w:r>
    </w:p>
    <w:p w:rsidR="00305389" w:rsidRPr="00C8621F" w:rsidRDefault="00305389" w:rsidP="00305389">
      <w:pPr>
        <w:pStyle w:val="Prrafodelista"/>
        <w:ind w:left="0"/>
        <w:jc w:val="both"/>
        <w:rPr>
          <w:rFonts w:ascii="Calibri" w:hAnsi="Calibri"/>
          <w:lang w:val="es-ES_tradnl"/>
        </w:rPr>
      </w:pPr>
    </w:p>
    <w:p w:rsidR="00305389" w:rsidRPr="00C8621F" w:rsidRDefault="00305389" w:rsidP="00305389">
      <w:pPr>
        <w:pStyle w:val="Prrafodelista"/>
        <w:ind w:left="0"/>
        <w:jc w:val="both"/>
        <w:rPr>
          <w:rFonts w:ascii="Calibri" w:hAnsi="Calibri"/>
          <w:lang w:val="es-ES_tradnl"/>
        </w:rPr>
      </w:pPr>
      <w:r w:rsidRPr="00C8621F">
        <w:rPr>
          <w:rFonts w:ascii="Calibri" w:hAnsi="Calibri"/>
          <w:lang w:val="es-ES_tradnl"/>
        </w:rPr>
        <w:t>FUNCION APELATIVA (Imperativa, Conativa)</w:t>
      </w:r>
      <w:proofErr w:type="gramStart"/>
      <w:r w:rsidRPr="00C8621F">
        <w:rPr>
          <w:rFonts w:ascii="Calibri" w:hAnsi="Calibri"/>
          <w:lang w:val="es-ES_tradnl"/>
        </w:rPr>
        <w:t>:  Propia</w:t>
      </w:r>
      <w:proofErr w:type="gramEnd"/>
      <w:r w:rsidRPr="00C8621F">
        <w:rPr>
          <w:rFonts w:ascii="Calibri" w:hAnsi="Calibri"/>
          <w:lang w:val="es-ES_tradnl"/>
        </w:rPr>
        <w:t xml:space="preserve"> del receptor, por el cual el emisor trata de obtener una reacción de éste ( tratar de convencerlo o persuadirlo a hacer algo).  Presente en </w:t>
      </w:r>
      <w:proofErr w:type="gramStart"/>
      <w:r w:rsidRPr="00C8621F">
        <w:rPr>
          <w:rFonts w:ascii="Calibri" w:hAnsi="Calibri"/>
          <w:lang w:val="es-ES_tradnl"/>
        </w:rPr>
        <w:t>la oraciones interrogativas, imperativas</w:t>
      </w:r>
      <w:proofErr w:type="gramEnd"/>
      <w:r w:rsidRPr="00C8621F">
        <w:rPr>
          <w:rFonts w:ascii="Calibri" w:hAnsi="Calibri"/>
          <w:lang w:val="es-ES_tradnl"/>
        </w:rPr>
        <w:t xml:space="preserve">, además en propagandas y </w:t>
      </w:r>
      <w:r w:rsidR="00627EB3" w:rsidRPr="00C8621F">
        <w:rPr>
          <w:rFonts w:ascii="Calibri" w:hAnsi="Calibri"/>
          <w:lang w:val="es-ES_tradnl"/>
        </w:rPr>
        <w:t>spots</w:t>
      </w:r>
      <w:r w:rsidRPr="00C8621F">
        <w:rPr>
          <w:rFonts w:ascii="Calibri" w:hAnsi="Calibri"/>
          <w:lang w:val="es-ES_tradnl"/>
        </w:rPr>
        <w:t xml:space="preserve"> publicitarios, en literatura, principalmente en </w:t>
      </w:r>
      <w:r w:rsidR="00627EB3" w:rsidRPr="00C8621F">
        <w:rPr>
          <w:rFonts w:ascii="Calibri" w:hAnsi="Calibri"/>
          <w:lang w:val="es-ES_tradnl"/>
        </w:rPr>
        <w:t>la oratoria.</w:t>
      </w:r>
    </w:p>
    <w:p w:rsidR="00627EB3" w:rsidRPr="00C8621F" w:rsidRDefault="00627EB3" w:rsidP="00305389">
      <w:pPr>
        <w:pStyle w:val="Prrafodelista"/>
        <w:ind w:left="0"/>
        <w:jc w:val="both"/>
        <w:rPr>
          <w:rFonts w:ascii="Calibri" w:hAnsi="Calibri"/>
          <w:lang w:val="es-ES_tradnl"/>
        </w:rPr>
      </w:pPr>
    </w:p>
    <w:p w:rsidR="00627EB3" w:rsidRPr="00C8621F" w:rsidRDefault="00627EB3" w:rsidP="00305389">
      <w:pPr>
        <w:pStyle w:val="Prrafodelista"/>
        <w:ind w:left="0"/>
        <w:jc w:val="both"/>
        <w:rPr>
          <w:rFonts w:ascii="Calibri" w:hAnsi="Calibri"/>
          <w:lang w:val="es-ES_tradnl"/>
        </w:rPr>
      </w:pPr>
      <w:r w:rsidRPr="00C8621F">
        <w:rPr>
          <w:rFonts w:ascii="Calibri" w:hAnsi="Calibri"/>
          <w:lang w:val="es-ES_tradnl"/>
        </w:rPr>
        <w:t>FUNCION REPRESENTATIVA (Referencial, Denotativa, Informativa o cognoscitiva)</w:t>
      </w:r>
      <w:proofErr w:type="gramStart"/>
      <w:r w:rsidRPr="00C8621F">
        <w:rPr>
          <w:rFonts w:ascii="Calibri" w:hAnsi="Calibri"/>
          <w:lang w:val="es-ES_tradnl"/>
        </w:rPr>
        <w:t>:  Es</w:t>
      </w:r>
      <w:proofErr w:type="gramEnd"/>
      <w:r w:rsidRPr="00C8621F">
        <w:rPr>
          <w:rFonts w:ascii="Calibri" w:hAnsi="Calibri"/>
          <w:lang w:val="es-ES_tradnl"/>
        </w:rPr>
        <w:t xml:space="preserve"> la función más habitual en el acto comunicativo.  Se cumple cuando el lenguaje representa la realidad o mundo exterior en todos sus aspectos, proporcionándose conocimientos, conceptos.  Propia del referente.</w:t>
      </w:r>
    </w:p>
    <w:p w:rsidR="00B50ACF" w:rsidRPr="00C8621F" w:rsidRDefault="00B50ACF" w:rsidP="0031258F">
      <w:pPr>
        <w:pStyle w:val="Prrafodelista"/>
        <w:ind w:left="0"/>
        <w:rPr>
          <w:rFonts w:ascii="Calibri" w:hAnsi="Calibri" w:cs="Times New Roman"/>
        </w:rPr>
      </w:pPr>
    </w:p>
    <w:p w:rsidR="00B50ACF" w:rsidRPr="00C8621F" w:rsidRDefault="00B50ACF" w:rsidP="00B50ACF">
      <w:pPr>
        <w:pStyle w:val="Prrafodelista"/>
        <w:ind w:left="0"/>
        <w:jc w:val="both"/>
        <w:rPr>
          <w:rFonts w:ascii="Calibri" w:hAnsi="Calibri" w:cs="Times New Roman"/>
        </w:rPr>
      </w:pPr>
      <w:r w:rsidRPr="00C8621F">
        <w:rPr>
          <w:rFonts w:ascii="Calibri" w:hAnsi="Calibri" w:cs="Times New Roman"/>
        </w:rPr>
        <w:t>FUNCION POETICA</w:t>
      </w:r>
      <w:proofErr w:type="gramStart"/>
      <w:r w:rsidRPr="00C8621F">
        <w:rPr>
          <w:rFonts w:ascii="Calibri" w:hAnsi="Calibri" w:cs="Times New Roman"/>
        </w:rPr>
        <w:t>:  (</w:t>
      </w:r>
      <w:proofErr w:type="spellStart"/>
      <w:proofErr w:type="gramEnd"/>
      <w:r w:rsidRPr="00C8621F">
        <w:rPr>
          <w:rFonts w:ascii="Calibri" w:hAnsi="Calibri" w:cs="Times New Roman"/>
        </w:rPr>
        <w:t>estetica</w:t>
      </w:r>
      <w:proofErr w:type="spellEnd"/>
      <w:r w:rsidRPr="00C8621F">
        <w:rPr>
          <w:rFonts w:ascii="Calibri" w:hAnsi="Calibri" w:cs="Times New Roman"/>
        </w:rPr>
        <w:t>).</w:t>
      </w:r>
    </w:p>
    <w:p w:rsidR="00B50ACF" w:rsidRPr="00C8621F" w:rsidRDefault="00B50ACF" w:rsidP="00B50ACF">
      <w:pPr>
        <w:pStyle w:val="Prrafodelista"/>
        <w:ind w:left="0"/>
        <w:jc w:val="both"/>
        <w:rPr>
          <w:rFonts w:ascii="Calibri" w:hAnsi="Calibri" w:cs="Times New Roman"/>
        </w:rPr>
      </w:pPr>
      <w:r w:rsidRPr="00C8621F">
        <w:rPr>
          <w:rFonts w:ascii="Calibri" w:hAnsi="Calibri" w:cs="Times New Roman"/>
        </w:rPr>
        <w:t xml:space="preserve">La relacionada con el mensaje en el cual el emisor emplea el lenguaje como creación artística y donde predomina la forma sobre el contenido.  Es </w:t>
      </w:r>
      <w:proofErr w:type="spellStart"/>
      <w:r w:rsidRPr="00C8621F">
        <w:rPr>
          <w:rFonts w:ascii="Calibri" w:hAnsi="Calibri" w:cs="Times New Roman"/>
        </w:rPr>
        <w:t>asi</w:t>
      </w:r>
      <w:proofErr w:type="spellEnd"/>
      <w:r w:rsidRPr="00C8621F">
        <w:rPr>
          <w:rFonts w:ascii="Calibri" w:hAnsi="Calibri" w:cs="Times New Roman"/>
        </w:rPr>
        <w:t xml:space="preserve"> que la encontramos en las frases populares, en los refranes, los piropos, la publicidad, etc.</w:t>
      </w:r>
    </w:p>
    <w:p w:rsidR="0031258F" w:rsidRPr="00C8621F" w:rsidRDefault="0031258F" w:rsidP="00B50ACF">
      <w:pPr>
        <w:pStyle w:val="Prrafodelista"/>
        <w:ind w:left="0"/>
        <w:jc w:val="both"/>
        <w:rPr>
          <w:rFonts w:ascii="Calibri" w:hAnsi="Calibri" w:cs="Times New Roman"/>
        </w:rPr>
      </w:pPr>
    </w:p>
    <w:p w:rsidR="00B50ACF" w:rsidRPr="00C8621F" w:rsidRDefault="00B50ACF" w:rsidP="00B50ACF">
      <w:pPr>
        <w:pStyle w:val="Prrafodelista"/>
        <w:ind w:left="0"/>
        <w:jc w:val="both"/>
        <w:rPr>
          <w:rFonts w:ascii="Calibri" w:hAnsi="Calibri" w:cs="Times New Roman"/>
        </w:rPr>
      </w:pPr>
      <w:r w:rsidRPr="00C8621F">
        <w:rPr>
          <w:rFonts w:ascii="Calibri" w:hAnsi="Calibri" w:cs="Times New Roman"/>
        </w:rPr>
        <w:t>FUNCION FATICA: (</w:t>
      </w:r>
      <w:proofErr w:type="spellStart"/>
      <w:r w:rsidRPr="00C8621F">
        <w:rPr>
          <w:rFonts w:ascii="Calibri" w:hAnsi="Calibri" w:cs="Times New Roman"/>
        </w:rPr>
        <w:t>interaccional</w:t>
      </w:r>
      <w:proofErr w:type="spellEnd"/>
      <w:r w:rsidRPr="00C8621F">
        <w:rPr>
          <w:rFonts w:ascii="Calibri" w:hAnsi="Calibri" w:cs="Times New Roman"/>
        </w:rPr>
        <w:t xml:space="preserve"> o de contacto).  Propio del canal.  Se manifiesta en expresiones que permiten  establecer contacto </w:t>
      </w:r>
      <w:proofErr w:type="gramStart"/>
      <w:r w:rsidRPr="00C8621F">
        <w:rPr>
          <w:rFonts w:ascii="Calibri" w:hAnsi="Calibri" w:cs="Times New Roman"/>
        </w:rPr>
        <w:t>comunicativo(</w:t>
      </w:r>
      <w:proofErr w:type="gramEnd"/>
      <w:r w:rsidRPr="00C8621F">
        <w:rPr>
          <w:rFonts w:ascii="Calibri" w:hAnsi="Calibri" w:cs="Times New Roman"/>
        </w:rPr>
        <w:t>¡hola!, ¡aló!), prolongar el contacto (¡qué milagro!, ¡qué tal!), verificar que el circuito del habla funcione (1, 2, 3, probando …</w:t>
      </w:r>
      <w:r w:rsidR="006A0F24" w:rsidRPr="00C8621F">
        <w:rPr>
          <w:rFonts w:ascii="Calibri" w:hAnsi="Calibri" w:cs="Times New Roman"/>
        </w:rPr>
        <w:t>), terminar el contacto (¡</w:t>
      </w:r>
      <w:proofErr w:type="spellStart"/>
      <w:r w:rsidR="006A0F24" w:rsidRPr="00C8621F">
        <w:rPr>
          <w:rFonts w:ascii="Calibri" w:hAnsi="Calibri" w:cs="Times New Roman"/>
        </w:rPr>
        <w:t>adios</w:t>
      </w:r>
      <w:proofErr w:type="spellEnd"/>
      <w:r w:rsidR="006A0F24" w:rsidRPr="00C8621F">
        <w:rPr>
          <w:rFonts w:ascii="Calibri" w:hAnsi="Calibri" w:cs="Times New Roman"/>
        </w:rPr>
        <w:t>!, ¡cambio y fuera!) o simplemente llamar la atención del interlocutor (¡</w:t>
      </w:r>
      <w:proofErr w:type="spellStart"/>
      <w:r w:rsidR="006A0F24" w:rsidRPr="00C8621F">
        <w:rPr>
          <w:rFonts w:ascii="Calibri" w:hAnsi="Calibri" w:cs="Times New Roman"/>
        </w:rPr>
        <w:t>ey</w:t>
      </w:r>
      <w:proofErr w:type="spellEnd"/>
      <w:r w:rsidR="006A0F24" w:rsidRPr="00C8621F">
        <w:rPr>
          <w:rFonts w:ascii="Calibri" w:hAnsi="Calibri" w:cs="Times New Roman"/>
        </w:rPr>
        <w:t>!, ¡hola!).</w:t>
      </w:r>
    </w:p>
    <w:p w:rsidR="006A0F24" w:rsidRPr="00C8621F" w:rsidRDefault="006A0F24" w:rsidP="00B50ACF">
      <w:pPr>
        <w:pStyle w:val="Prrafodelista"/>
        <w:ind w:left="0"/>
        <w:jc w:val="both"/>
        <w:rPr>
          <w:rFonts w:ascii="Calibri" w:hAnsi="Calibri" w:cs="Times New Roman"/>
        </w:rPr>
      </w:pPr>
    </w:p>
    <w:p w:rsidR="006A0F24" w:rsidRPr="00C8621F" w:rsidRDefault="0031258F" w:rsidP="00B50ACF">
      <w:pPr>
        <w:pStyle w:val="Prrafodelista"/>
        <w:ind w:left="0"/>
        <w:jc w:val="both"/>
        <w:rPr>
          <w:rFonts w:ascii="Calibri" w:hAnsi="Calibri" w:cs="Times New Roman"/>
        </w:rPr>
      </w:pPr>
      <w:r w:rsidRPr="00C8621F">
        <w:rPr>
          <w:rFonts w:ascii="Calibri" w:hAnsi="Calibri" w:cs="Times New Roman"/>
        </w:rPr>
        <w:t>FUNCION METAL</w:t>
      </w:r>
      <w:r w:rsidR="006A0F24" w:rsidRPr="00C8621F">
        <w:rPr>
          <w:rFonts w:ascii="Calibri" w:hAnsi="Calibri" w:cs="Times New Roman"/>
        </w:rPr>
        <w:t xml:space="preserve">INGUISTICA:  </w:t>
      </w:r>
    </w:p>
    <w:p w:rsidR="006A0F24" w:rsidRPr="00C8621F" w:rsidRDefault="006A0F24" w:rsidP="00B50ACF">
      <w:pPr>
        <w:pStyle w:val="Prrafodelista"/>
        <w:ind w:left="0"/>
        <w:jc w:val="both"/>
        <w:rPr>
          <w:rFonts w:ascii="Calibri" w:hAnsi="Calibri" w:cs="Times New Roman"/>
        </w:rPr>
      </w:pPr>
      <w:r w:rsidRPr="00C8621F">
        <w:rPr>
          <w:rFonts w:ascii="Calibri" w:hAnsi="Calibri" w:cs="Times New Roman"/>
        </w:rPr>
        <w:t>Relacionada con código, es la función en la que el lenguaje es empleado para parafrasear o explicar hechos del mismo lenguaje.  Se hace más presente cuanto mayor es la necesidad de informarnos sobre contenidos  que enriquezcan el uso de nuestra lengua.</w:t>
      </w:r>
    </w:p>
    <w:p w:rsidR="006A0F24" w:rsidRPr="00C8621F" w:rsidRDefault="006A0F24" w:rsidP="00B50ACF">
      <w:pPr>
        <w:pStyle w:val="Prrafodelista"/>
        <w:ind w:left="0"/>
        <w:jc w:val="both"/>
        <w:rPr>
          <w:rFonts w:ascii="Calibri" w:hAnsi="Calibri" w:cs="Times New Roman"/>
        </w:rPr>
      </w:pPr>
    </w:p>
    <w:p w:rsidR="006A0F24" w:rsidRPr="00C8621F" w:rsidRDefault="006A0F24" w:rsidP="006A0F24">
      <w:pPr>
        <w:pStyle w:val="Prrafodelista"/>
        <w:ind w:left="0"/>
        <w:jc w:val="center"/>
        <w:rPr>
          <w:rFonts w:ascii="Calibri" w:hAnsi="Calibri" w:cs="Times New Roman"/>
        </w:rPr>
      </w:pPr>
      <w:r w:rsidRPr="00C8621F">
        <w:rPr>
          <w:rFonts w:ascii="Calibri" w:hAnsi="Calibri" w:cs="Times New Roman"/>
        </w:rPr>
        <w:t>CONDICIONES  DE  EFICACIA  EN  LA  COMUNICACIÓN</w:t>
      </w:r>
    </w:p>
    <w:p w:rsidR="006A0F24" w:rsidRPr="00C8621F" w:rsidRDefault="006A0F24" w:rsidP="006A0F24">
      <w:pPr>
        <w:pStyle w:val="Prrafodelista"/>
        <w:ind w:left="0"/>
        <w:jc w:val="center"/>
        <w:rPr>
          <w:rFonts w:ascii="Calibri" w:hAnsi="Calibri" w:cs="Times New Roman"/>
        </w:rPr>
      </w:pPr>
    </w:p>
    <w:p w:rsidR="006A0F24" w:rsidRPr="00C8621F" w:rsidRDefault="006A0F24" w:rsidP="006A0F24">
      <w:pPr>
        <w:pStyle w:val="Prrafodelista"/>
        <w:ind w:left="0"/>
        <w:jc w:val="both"/>
        <w:rPr>
          <w:rFonts w:ascii="Calibri" w:hAnsi="Calibri" w:cs="Times New Roman"/>
        </w:rPr>
      </w:pPr>
      <w:r w:rsidRPr="00C8621F">
        <w:rPr>
          <w:rFonts w:ascii="Calibri" w:hAnsi="Calibri" w:cs="Times New Roman"/>
        </w:rPr>
        <w:t xml:space="preserve">HABILIDADES COMUNICATIVAS:  </w:t>
      </w:r>
    </w:p>
    <w:p w:rsidR="006A0F24" w:rsidRPr="00C8621F" w:rsidRDefault="006A0F24" w:rsidP="006A0F24">
      <w:pPr>
        <w:pStyle w:val="Prrafodelista"/>
        <w:ind w:left="0"/>
        <w:jc w:val="both"/>
        <w:rPr>
          <w:rFonts w:ascii="Calibri" w:hAnsi="Calibri" w:cs="Times New Roman"/>
        </w:rPr>
      </w:pPr>
      <w:r w:rsidRPr="00C8621F">
        <w:rPr>
          <w:rFonts w:ascii="Calibri" w:hAnsi="Calibri" w:cs="Times New Roman"/>
        </w:rPr>
        <w:t>. Saber comunicarnos implica saber pensar, pero al mismo tiempo saber interpretar, codificar, emitir5, percibir, decodificar y comprender , implicado en saber escuchar, hablar, leer y escribir en una lengua, dominar el código y los mecanismos de emisión y recepción lingüística.</w:t>
      </w:r>
    </w:p>
    <w:p w:rsidR="006A0F24" w:rsidRPr="00C8621F" w:rsidRDefault="006A0F24" w:rsidP="006A0F24">
      <w:pPr>
        <w:pStyle w:val="Prrafodelista"/>
        <w:ind w:left="0"/>
        <w:jc w:val="both"/>
        <w:rPr>
          <w:rFonts w:ascii="Calibri" w:hAnsi="Calibri" w:cs="Times New Roman"/>
        </w:rPr>
      </w:pPr>
    </w:p>
    <w:p w:rsidR="006A0F24" w:rsidRPr="00C8621F" w:rsidRDefault="006A0F24" w:rsidP="006A0F24">
      <w:pPr>
        <w:pStyle w:val="Prrafodelista"/>
        <w:ind w:left="0"/>
        <w:jc w:val="both"/>
        <w:rPr>
          <w:rFonts w:ascii="Calibri" w:hAnsi="Calibri" w:cs="Times New Roman"/>
        </w:rPr>
      </w:pPr>
      <w:r w:rsidRPr="00C8621F">
        <w:rPr>
          <w:rFonts w:ascii="Calibri" w:hAnsi="Calibri" w:cs="Times New Roman"/>
        </w:rPr>
        <w:t xml:space="preserve">ACTITUDES:  </w:t>
      </w:r>
    </w:p>
    <w:p w:rsidR="006A0F24" w:rsidRPr="00C8621F" w:rsidRDefault="006A0F24" w:rsidP="006A0F24">
      <w:pPr>
        <w:pStyle w:val="Prrafodelista"/>
        <w:ind w:left="0"/>
        <w:jc w:val="both"/>
        <w:rPr>
          <w:rFonts w:ascii="Calibri" w:hAnsi="Calibri" w:cs="Times New Roman"/>
        </w:rPr>
      </w:pPr>
      <w:r w:rsidRPr="00C8621F">
        <w:rPr>
          <w:rFonts w:ascii="Calibri" w:hAnsi="Calibri" w:cs="Times New Roman"/>
        </w:rPr>
        <w:t>Las cuales deben estar presentes tanto en el emisor y el receptor en cuanto a la predisposición para aceptarse o rechazarse mutuamente.</w:t>
      </w:r>
    </w:p>
    <w:p w:rsidR="006A0F24" w:rsidRPr="00C8621F" w:rsidRDefault="006A0F24" w:rsidP="006A0F24">
      <w:pPr>
        <w:pStyle w:val="Prrafodelista"/>
        <w:ind w:left="0"/>
        <w:jc w:val="both"/>
        <w:rPr>
          <w:rFonts w:ascii="Calibri" w:hAnsi="Calibri" w:cs="Times New Roman"/>
        </w:rPr>
      </w:pPr>
    </w:p>
    <w:p w:rsidR="006A0F24" w:rsidRPr="00C8621F" w:rsidRDefault="006A0F24" w:rsidP="006A0F24">
      <w:pPr>
        <w:pStyle w:val="Prrafodelista"/>
        <w:ind w:left="0"/>
        <w:jc w:val="both"/>
        <w:rPr>
          <w:rFonts w:ascii="Calibri" w:hAnsi="Calibri" w:cs="Times New Roman"/>
        </w:rPr>
      </w:pPr>
      <w:r w:rsidRPr="00C8621F">
        <w:rPr>
          <w:rFonts w:ascii="Calibri" w:hAnsi="Calibri" w:cs="Times New Roman"/>
        </w:rPr>
        <w:t>NIVEL DE CONOCIMIENTO:</w:t>
      </w:r>
    </w:p>
    <w:p w:rsidR="00B50ACF" w:rsidRPr="00C8621F" w:rsidRDefault="006A0F24" w:rsidP="00B50ACF">
      <w:pPr>
        <w:pStyle w:val="Prrafodelista"/>
        <w:ind w:left="0"/>
        <w:jc w:val="both"/>
        <w:rPr>
          <w:rFonts w:ascii="Calibri" w:hAnsi="Calibri" w:cs="Times New Roman"/>
        </w:rPr>
      </w:pPr>
      <w:r w:rsidRPr="00C8621F">
        <w:rPr>
          <w:rFonts w:ascii="Calibri" w:hAnsi="Calibri" w:cs="Times New Roman"/>
        </w:rPr>
        <w:t>El grado de conocimiento  del emisor y receptor también pueden afectar el normal desarrollo del proceso  comunicativo.</w:t>
      </w:r>
    </w:p>
    <w:p w:rsidR="006A0F24" w:rsidRPr="00C8621F" w:rsidRDefault="006A0F24" w:rsidP="00B50ACF">
      <w:pPr>
        <w:pStyle w:val="Prrafodelista"/>
        <w:ind w:left="0"/>
        <w:jc w:val="both"/>
        <w:rPr>
          <w:rFonts w:ascii="Calibri" w:hAnsi="Calibri" w:cs="Times New Roman"/>
        </w:rPr>
      </w:pPr>
    </w:p>
    <w:p w:rsidR="006A0F24" w:rsidRPr="00C8621F" w:rsidRDefault="006A0F24" w:rsidP="00B50ACF">
      <w:pPr>
        <w:pStyle w:val="Prrafodelista"/>
        <w:ind w:left="0"/>
        <w:jc w:val="both"/>
        <w:rPr>
          <w:rFonts w:ascii="Calibri" w:hAnsi="Calibri" w:cs="Times New Roman"/>
        </w:rPr>
      </w:pPr>
      <w:r w:rsidRPr="00C8621F">
        <w:rPr>
          <w:rFonts w:ascii="Calibri" w:hAnsi="Calibri" w:cs="Times New Roman"/>
        </w:rPr>
        <w:t>SISTEMA SOCIO-CUTURAL:</w:t>
      </w:r>
    </w:p>
    <w:p w:rsidR="006A0F24" w:rsidRPr="00C8621F" w:rsidRDefault="006A0F24" w:rsidP="00B50ACF">
      <w:pPr>
        <w:pStyle w:val="Prrafodelista"/>
        <w:ind w:left="0"/>
        <w:jc w:val="both"/>
        <w:rPr>
          <w:rFonts w:ascii="Calibri" w:hAnsi="Calibri" w:cs="Times New Roman"/>
        </w:rPr>
      </w:pPr>
      <w:r w:rsidRPr="00C8621F">
        <w:rPr>
          <w:rFonts w:ascii="Calibri" w:hAnsi="Calibri" w:cs="Times New Roman"/>
        </w:rPr>
        <w:t xml:space="preserve">El sistema socio-cultural en el que se desenvuelven emisor y receptor, también </w:t>
      </w:r>
      <w:r w:rsidR="00877BE1" w:rsidRPr="00C8621F">
        <w:rPr>
          <w:rFonts w:ascii="Calibri" w:hAnsi="Calibri" w:cs="Times New Roman"/>
        </w:rPr>
        <w:t xml:space="preserve"> incide en el éxito de la comunicación.</w:t>
      </w:r>
    </w:p>
    <w:p w:rsidR="00877BE1" w:rsidRPr="00C8621F" w:rsidRDefault="00877BE1" w:rsidP="00B50ACF">
      <w:pPr>
        <w:pStyle w:val="Prrafodelista"/>
        <w:ind w:left="0"/>
        <w:jc w:val="both"/>
        <w:rPr>
          <w:rFonts w:ascii="Calibri" w:hAnsi="Calibri" w:cs="Times New Roman"/>
        </w:rPr>
      </w:pPr>
    </w:p>
    <w:p w:rsidR="00877BE1" w:rsidRPr="00C8621F" w:rsidRDefault="00877BE1" w:rsidP="00877BE1">
      <w:pPr>
        <w:pStyle w:val="Prrafodelista"/>
        <w:ind w:left="0"/>
        <w:jc w:val="center"/>
        <w:rPr>
          <w:rFonts w:ascii="Calibri" w:hAnsi="Calibri" w:cs="Times New Roman"/>
          <w:b/>
          <w:u w:val="single"/>
        </w:rPr>
      </w:pPr>
      <w:r w:rsidRPr="00C8621F">
        <w:rPr>
          <w:rFonts w:ascii="Calibri" w:hAnsi="Calibri" w:cs="Times New Roman"/>
          <w:b/>
          <w:u w:val="single"/>
        </w:rPr>
        <w:t>CLASES DE  COMUNICACIÓN</w:t>
      </w:r>
    </w:p>
    <w:p w:rsidR="00877BE1" w:rsidRPr="00C8621F" w:rsidRDefault="00877BE1" w:rsidP="00877BE1">
      <w:pPr>
        <w:pStyle w:val="Prrafodelista"/>
        <w:ind w:left="0"/>
        <w:jc w:val="center"/>
        <w:rPr>
          <w:rFonts w:ascii="Calibri" w:hAnsi="Calibri" w:cs="Times New Roman"/>
        </w:rPr>
      </w:pPr>
    </w:p>
    <w:p w:rsidR="00877BE1" w:rsidRDefault="003B7D95" w:rsidP="003B7D95">
      <w:pPr>
        <w:pStyle w:val="Prrafodelista"/>
        <w:numPr>
          <w:ilvl w:val="0"/>
          <w:numId w:val="6"/>
        </w:numPr>
        <w:rPr>
          <w:rFonts w:ascii="Calibri" w:hAnsi="Calibri" w:cs="Times New Roman"/>
        </w:rPr>
      </w:pPr>
      <w:r>
        <w:rPr>
          <w:rFonts w:ascii="Calibri" w:hAnsi="Calibri" w:cs="Times New Roman"/>
        </w:rPr>
        <w:lastRenderedPageBreak/>
        <w:t xml:space="preserve">Por el tipo de </w:t>
      </w:r>
      <w:proofErr w:type="spellStart"/>
      <w:r>
        <w:rPr>
          <w:rFonts w:ascii="Calibri" w:hAnsi="Calibri" w:cs="Times New Roman"/>
        </w:rPr>
        <w:t>código:Linguistico</w:t>
      </w:r>
      <w:proofErr w:type="spellEnd"/>
      <w:r>
        <w:rPr>
          <w:rFonts w:ascii="Calibri" w:hAnsi="Calibri" w:cs="Times New Roman"/>
        </w:rPr>
        <w:t xml:space="preserve"> y no </w:t>
      </w:r>
      <w:proofErr w:type="spellStart"/>
      <w:r>
        <w:rPr>
          <w:rFonts w:ascii="Calibri" w:hAnsi="Calibri" w:cs="Times New Roman"/>
        </w:rPr>
        <w:t>Linguistico</w:t>
      </w:r>
      <w:proofErr w:type="spellEnd"/>
    </w:p>
    <w:p w:rsidR="003B7D95" w:rsidRDefault="003B7D95" w:rsidP="003B7D95">
      <w:pPr>
        <w:pStyle w:val="Prrafodelista"/>
        <w:numPr>
          <w:ilvl w:val="0"/>
          <w:numId w:val="6"/>
        </w:numPr>
        <w:rPr>
          <w:rFonts w:ascii="Calibri" w:hAnsi="Calibri" w:cs="Times New Roman"/>
        </w:rPr>
      </w:pPr>
      <w:r>
        <w:rPr>
          <w:rFonts w:ascii="Calibri" w:hAnsi="Calibri" w:cs="Times New Roman"/>
        </w:rPr>
        <w:t xml:space="preserve">Por el grado de participación del emisor y receptor: </w:t>
      </w:r>
      <w:proofErr w:type="gramStart"/>
      <w:r>
        <w:rPr>
          <w:rFonts w:ascii="Calibri" w:hAnsi="Calibri" w:cs="Times New Roman"/>
        </w:rPr>
        <w:t>Reciproca(</w:t>
      </w:r>
      <w:proofErr w:type="gramEnd"/>
      <w:r>
        <w:rPr>
          <w:rFonts w:ascii="Calibri" w:hAnsi="Calibri" w:cs="Times New Roman"/>
        </w:rPr>
        <w:t>Horizontal), Unilateral(Vertical).</w:t>
      </w:r>
    </w:p>
    <w:p w:rsidR="003B7D95" w:rsidRDefault="003B7D95" w:rsidP="003B7D95">
      <w:pPr>
        <w:pStyle w:val="Prrafodelista"/>
        <w:numPr>
          <w:ilvl w:val="0"/>
          <w:numId w:val="6"/>
        </w:numPr>
        <w:rPr>
          <w:rFonts w:ascii="Calibri" w:hAnsi="Calibri" w:cs="Times New Roman"/>
        </w:rPr>
      </w:pPr>
      <w:r>
        <w:rPr>
          <w:rFonts w:ascii="Calibri" w:hAnsi="Calibri" w:cs="Times New Roman"/>
        </w:rPr>
        <w:t xml:space="preserve">Por el tipo de Receptor: </w:t>
      </w:r>
      <w:proofErr w:type="spellStart"/>
      <w:r>
        <w:rPr>
          <w:rFonts w:ascii="Calibri" w:hAnsi="Calibri" w:cs="Times New Roman"/>
        </w:rPr>
        <w:t>Intrapersonal</w:t>
      </w:r>
      <w:proofErr w:type="spellEnd"/>
      <w:r>
        <w:rPr>
          <w:rFonts w:ascii="Calibri" w:hAnsi="Calibri" w:cs="Times New Roman"/>
        </w:rPr>
        <w:t xml:space="preserve">, Grupal, De masas, </w:t>
      </w:r>
      <w:proofErr w:type="spellStart"/>
      <w:r>
        <w:rPr>
          <w:rFonts w:ascii="Calibri" w:hAnsi="Calibri" w:cs="Times New Roman"/>
        </w:rPr>
        <w:t>Intrapersonal</w:t>
      </w:r>
      <w:proofErr w:type="spellEnd"/>
    </w:p>
    <w:p w:rsidR="003B7D95" w:rsidRDefault="003B7D95" w:rsidP="003B7D95">
      <w:pPr>
        <w:pStyle w:val="Prrafodelista"/>
        <w:numPr>
          <w:ilvl w:val="0"/>
          <w:numId w:val="6"/>
        </w:numPr>
        <w:rPr>
          <w:rFonts w:ascii="Calibri" w:hAnsi="Calibri" w:cs="Times New Roman"/>
        </w:rPr>
      </w:pPr>
      <w:r>
        <w:rPr>
          <w:rFonts w:ascii="Calibri" w:hAnsi="Calibri" w:cs="Times New Roman"/>
        </w:rPr>
        <w:t>Por el tipo de Mensaje: Privado, Publico</w:t>
      </w:r>
    </w:p>
    <w:p w:rsidR="003B7D95" w:rsidRDefault="003B7D95" w:rsidP="003B7D95">
      <w:pPr>
        <w:pStyle w:val="Prrafodelista"/>
        <w:numPr>
          <w:ilvl w:val="0"/>
          <w:numId w:val="6"/>
        </w:numPr>
        <w:rPr>
          <w:rFonts w:ascii="Calibri" w:hAnsi="Calibri" w:cs="Times New Roman"/>
        </w:rPr>
      </w:pPr>
      <w:r>
        <w:rPr>
          <w:rFonts w:ascii="Calibri" w:hAnsi="Calibri" w:cs="Times New Roman"/>
        </w:rPr>
        <w:t xml:space="preserve">Por la extensión del canal y </w:t>
      </w:r>
      <w:proofErr w:type="spellStart"/>
      <w:r>
        <w:rPr>
          <w:rFonts w:ascii="Calibri" w:hAnsi="Calibri" w:cs="Times New Roman"/>
        </w:rPr>
        <w:t>presencialidad</w:t>
      </w:r>
      <w:proofErr w:type="spellEnd"/>
      <w:r>
        <w:rPr>
          <w:rFonts w:ascii="Calibri" w:hAnsi="Calibri" w:cs="Times New Roman"/>
        </w:rPr>
        <w:t xml:space="preserve"> del Emisor y receptor: Directa, Indirecta</w:t>
      </w:r>
    </w:p>
    <w:p w:rsidR="003B7D95" w:rsidRPr="00C8621F" w:rsidRDefault="003B7D95" w:rsidP="003B7D95">
      <w:pPr>
        <w:pStyle w:val="Prrafodelista"/>
        <w:numPr>
          <w:ilvl w:val="0"/>
          <w:numId w:val="6"/>
        </w:numPr>
        <w:rPr>
          <w:rFonts w:ascii="Calibri" w:hAnsi="Calibri" w:cs="Times New Roman"/>
        </w:rPr>
      </w:pPr>
      <w:r>
        <w:rPr>
          <w:rFonts w:ascii="Calibri" w:hAnsi="Calibri" w:cs="Times New Roman"/>
        </w:rPr>
        <w:t>Por la Naturaleza del canal: Oral, visual, táctil, olfativa, gustativa, sonora no lingüística.</w:t>
      </w:r>
    </w:p>
    <w:p w:rsidR="00877BE1" w:rsidRPr="00C8621F" w:rsidRDefault="00877BE1" w:rsidP="00877BE1">
      <w:pPr>
        <w:pStyle w:val="Prrafodelista"/>
        <w:ind w:left="0"/>
        <w:jc w:val="center"/>
        <w:rPr>
          <w:rFonts w:ascii="Calibri" w:hAnsi="Calibri" w:cs="Times New Roman"/>
        </w:rPr>
      </w:pPr>
    </w:p>
    <w:p w:rsidR="0031258F" w:rsidRPr="00C8621F" w:rsidRDefault="0031258F" w:rsidP="0031258F">
      <w:pPr>
        <w:pStyle w:val="Prrafodelista"/>
        <w:ind w:left="0" w:firstLine="720"/>
        <w:jc w:val="center"/>
        <w:rPr>
          <w:rFonts w:ascii="Calibri" w:hAnsi="Calibri"/>
          <w:lang w:val="es-ES_tradnl"/>
        </w:rPr>
      </w:pPr>
      <w:r w:rsidRPr="00C8621F">
        <w:rPr>
          <w:rFonts w:ascii="Calibri" w:hAnsi="Calibri"/>
          <w:lang w:val="es-ES_tradnl"/>
        </w:rPr>
        <w:t>EL LENGUAJE HUMANO</w:t>
      </w:r>
    </w:p>
    <w:p w:rsidR="0031258F" w:rsidRPr="00C8621F" w:rsidRDefault="0031258F" w:rsidP="0031258F">
      <w:pPr>
        <w:pStyle w:val="Prrafodelista"/>
        <w:ind w:left="0" w:firstLine="720"/>
        <w:jc w:val="center"/>
        <w:rPr>
          <w:rFonts w:ascii="Calibri" w:hAnsi="Calibri"/>
          <w:lang w:val="es-ES_tradnl"/>
        </w:rPr>
      </w:pPr>
    </w:p>
    <w:p w:rsidR="0031258F" w:rsidRPr="00C8621F" w:rsidRDefault="0031258F" w:rsidP="0031258F">
      <w:pPr>
        <w:pStyle w:val="Prrafodelista"/>
        <w:ind w:left="0"/>
        <w:jc w:val="both"/>
        <w:rPr>
          <w:rFonts w:ascii="Calibri" w:hAnsi="Calibri"/>
          <w:lang w:val="es-ES_tradnl"/>
        </w:rPr>
      </w:pPr>
      <w:r w:rsidRPr="00C8621F">
        <w:rPr>
          <w:rFonts w:ascii="Calibri" w:hAnsi="Calibri"/>
          <w:lang w:val="es-ES_tradnl"/>
        </w:rPr>
        <w:t>“La comunicación lingüística también puede darse sin sonidos, al escribir o cuando se utiliza el lenguaje de signos de los sordos”.</w:t>
      </w:r>
    </w:p>
    <w:p w:rsidR="0031258F" w:rsidRPr="00C8621F" w:rsidRDefault="0031258F" w:rsidP="0031258F">
      <w:pPr>
        <w:pStyle w:val="Prrafodelista"/>
        <w:ind w:left="0"/>
        <w:jc w:val="right"/>
        <w:rPr>
          <w:rFonts w:ascii="Calibri" w:hAnsi="Calibri"/>
          <w:lang w:val="es-ES_tradnl"/>
        </w:rPr>
      </w:pPr>
      <w:r w:rsidRPr="00C8621F">
        <w:rPr>
          <w:rFonts w:ascii="Calibri" w:hAnsi="Calibri"/>
          <w:lang w:val="es-ES_tradnl"/>
        </w:rPr>
        <w:t>YULE, 1998.</w:t>
      </w:r>
    </w:p>
    <w:p w:rsidR="0031258F" w:rsidRPr="00C8621F" w:rsidRDefault="0031258F" w:rsidP="0031258F">
      <w:pPr>
        <w:pStyle w:val="Prrafodelista"/>
        <w:ind w:left="0"/>
        <w:jc w:val="right"/>
        <w:rPr>
          <w:rFonts w:ascii="Calibri" w:hAnsi="Calibri"/>
          <w:lang w:val="es-ES_tradnl"/>
        </w:rPr>
      </w:pPr>
    </w:p>
    <w:p w:rsidR="0031258F" w:rsidRPr="00C8621F" w:rsidRDefault="0031258F" w:rsidP="0031258F">
      <w:pPr>
        <w:pStyle w:val="Prrafodelista"/>
        <w:ind w:left="0"/>
        <w:jc w:val="both"/>
        <w:rPr>
          <w:rFonts w:ascii="Calibri" w:hAnsi="Calibri"/>
        </w:rPr>
      </w:pPr>
      <w:r w:rsidRPr="00C8621F">
        <w:rPr>
          <w:rFonts w:ascii="Calibri" w:hAnsi="Calibri"/>
          <w:lang w:val="es-ES_tradnl"/>
        </w:rPr>
        <w:t xml:space="preserve">Desde el principio el lenguaje fue considerado como </w:t>
      </w:r>
      <w:proofErr w:type="gramStart"/>
      <w:r w:rsidRPr="00C8621F">
        <w:rPr>
          <w:rFonts w:ascii="Calibri" w:hAnsi="Calibri"/>
          <w:lang w:val="es-ES_tradnl"/>
        </w:rPr>
        <w:t>el gran instrumentos</w:t>
      </w:r>
      <w:proofErr w:type="gramEnd"/>
      <w:r w:rsidRPr="00C8621F">
        <w:rPr>
          <w:rFonts w:ascii="Calibri" w:hAnsi="Calibri"/>
          <w:lang w:val="es-ES_tradnl"/>
        </w:rPr>
        <w:t xml:space="preserve"> de la comunicación del que dispone la humanidad, ligado permanentemente a la civilización.  Desprendiéndose de este dos interrogativas</w:t>
      </w:r>
      <w:proofErr w:type="gramStart"/>
      <w:r w:rsidRPr="00C8621F">
        <w:rPr>
          <w:rFonts w:ascii="Calibri" w:hAnsi="Calibri"/>
          <w:lang w:val="es-ES_tradnl"/>
        </w:rPr>
        <w:t>:  ¿</w:t>
      </w:r>
      <w:proofErr w:type="gramEnd"/>
      <w:r w:rsidRPr="00C8621F">
        <w:rPr>
          <w:rFonts w:ascii="Calibri" w:hAnsi="Calibri"/>
          <w:lang w:val="es-ES_tradnl"/>
        </w:rPr>
        <w:t xml:space="preserve">quién proviene de quién? ;  </w:t>
      </w:r>
      <w:proofErr w:type="gramStart"/>
      <w:r w:rsidRPr="00C8621F">
        <w:rPr>
          <w:rFonts w:ascii="Calibri" w:hAnsi="Calibri"/>
          <w:lang w:val="es-ES_tradnl"/>
        </w:rPr>
        <w:t>si</w:t>
      </w:r>
      <w:proofErr w:type="gramEnd"/>
      <w:r w:rsidRPr="00C8621F">
        <w:rPr>
          <w:rFonts w:ascii="Calibri" w:hAnsi="Calibri"/>
          <w:lang w:val="es-ES_tradnl"/>
        </w:rPr>
        <w:t xml:space="preserve"> el lenguaje nació de la sociedad  o si la sociedad nació del lenguaje?</w:t>
      </w:r>
      <w:r w:rsidRPr="00C8621F">
        <w:rPr>
          <w:rFonts w:ascii="Calibri" w:hAnsi="Calibri"/>
        </w:rPr>
        <w:t>.</w:t>
      </w:r>
    </w:p>
    <w:p w:rsidR="0031258F" w:rsidRPr="00C8621F" w:rsidRDefault="0031258F" w:rsidP="0031258F">
      <w:pPr>
        <w:pStyle w:val="Prrafodelista"/>
        <w:ind w:left="0"/>
        <w:jc w:val="both"/>
        <w:rPr>
          <w:rFonts w:ascii="Calibri" w:hAnsi="Calibri"/>
        </w:rPr>
      </w:pPr>
      <w:r w:rsidRPr="00C8621F">
        <w:rPr>
          <w:rFonts w:ascii="Calibri" w:hAnsi="Calibri"/>
        </w:rPr>
        <w:t xml:space="preserve">Por lo que deducimos una definición </w:t>
      </w:r>
      <w:proofErr w:type="spellStart"/>
      <w:r w:rsidRPr="00C8621F">
        <w:rPr>
          <w:rFonts w:ascii="Calibri" w:hAnsi="Calibri"/>
        </w:rPr>
        <w:t>sintetizante</w:t>
      </w:r>
      <w:proofErr w:type="spellEnd"/>
      <w:r w:rsidRPr="00C8621F">
        <w:rPr>
          <w:rFonts w:ascii="Calibri" w:hAnsi="Calibri"/>
        </w:rPr>
        <w:t xml:space="preserve"> “el lenguaje es un instrumento y facultad exclusivamente humana de poder comunicar nuestras ideas, emociones y deseos a través de signos de naturaleza sonora y cuya finalidad es comunicar  y relacionar a los hombres”.</w:t>
      </w:r>
    </w:p>
    <w:p w:rsidR="0031258F" w:rsidRPr="00C8621F" w:rsidRDefault="0031258F" w:rsidP="0031258F">
      <w:pPr>
        <w:pStyle w:val="Prrafodelista"/>
        <w:ind w:left="0"/>
        <w:jc w:val="both"/>
        <w:rPr>
          <w:rFonts w:ascii="Calibri" w:hAnsi="Calibri"/>
        </w:rPr>
      </w:pPr>
    </w:p>
    <w:p w:rsidR="0031258F" w:rsidRPr="00C8621F" w:rsidRDefault="0031258F" w:rsidP="0031258F">
      <w:pPr>
        <w:pStyle w:val="Prrafodelista"/>
        <w:ind w:left="0"/>
        <w:jc w:val="both"/>
        <w:rPr>
          <w:rFonts w:ascii="Calibri" w:hAnsi="Calibri"/>
        </w:rPr>
      </w:pPr>
      <w:r w:rsidRPr="00C8621F">
        <w:rPr>
          <w:rFonts w:ascii="Calibri" w:hAnsi="Calibri"/>
        </w:rPr>
        <w:t xml:space="preserve">CARACTERISTICAS:  </w:t>
      </w:r>
    </w:p>
    <w:p w:rsidR="0031258F" w:rsidRPr="00C8621F" w:rsidRDefault="0031258F" w:rsidP="0031258F">
      <w:pPr>
        <w:pStyle w:val="Prrafodelista"/>
        <w:ind w:left="0"/>
        <w:jc w:val="both"/>
        <w:rPr>
          <w:rFonts w:ascii="Calibri" w:hAnsi="Calibri"/>
        </w:rPr>
      </w:pPr>
      <w:r w:rsidRPr="00C8621F">
        <w:rPr>
          <w:rFonts w:ascii="Calibri" w:hAnsi="Calibri"/>
        </w:rPr>
        <w:t>. Universal</w:t>
      </w:r>
    </w:p>
    <w:p w:rsidR="0031258F" w:rsidRPr="00C8621F" w:rsidRDefault="0031258F" w:rsidP="0031258F">
      <w:pPr>
        <w:pStyle w:val="Prrafodelista"/>
        <w:ind w:left="0"/>
        <w:jc w:val="both"/>
        <w:rPr>
          <w:rFonts w:ascii="Calibri" w:hAnsi="Calibri"/>
        </w:rPr>
      </w:pPr>
      <w:r w:rsidRPr="00C8621F">
        <w:rPr>
          <w:rFonts w:ascii="Calibri" w:hAnsi="Calibri"/>
        </w:rPr>
        <w:t>. Multiforme</w:t>
      </w:r>
    </w:p>
    <w:p w:rsidR="0031258F" w:rsidRPr="00C8621F" w:rsidRDefault="0031258F" w:rsidP="0031258F">
      <w:pPr>
        <w:pStyle w:val="Prrafodelista"/>
        <w:ind w:left="0"/>
        <w:jc w:val="both"/>
        <w:rPr>
          <w:rFonts w:ascii="Calibri" w:hAnsi="Calibri"/>
        </w:rPr>
      </w:pPr>
      <w:r w:rsidRPr="00C8621F">
        <w:rPr>
          <w:rFonts w:ascii="Calibri" w:hAnsi="Calibri"/>
        </w:rPr>
        <w:t xml:space="preserve">. </w:t>
      </w:r>
      <w:proofErr w:type="spellStart"/>
      <w:r w:rsidRPr="00C8621F">
        <w:rPr>
          <w:rFonts w:ascii="Calibri" w:hAnsi="Calibri"/>
        </w:rPr>
        <w:t>Heteroclito</w:t>
      </w:r>
      <w:proofErr w:type="spellEnd"/>
    </w:p>
    <w:p w:rsidR="0031258F" w:rsidRPr="00C8621F" w:rsidRDefault="0031258F" w:rsidP="0031258F">
      <w:pPr>
        <w:pStyle w:val="Prrafodelista"/>
        <w:ind w:left="0"/>
        <w:jc w:val="both"/>
        <w:rPr>
          <w:rFonts w:ascii="Calibri" w:hAnsi="Calibri"/>
        </w:rPr>
      </w:pPr>
      <w:r w:rsidRPr="00C8621F">
        <w:rPr>
          <w:rFonts w:ascii="Calibri" w:hAnsi="Calibri"/>
        </w:rPr>
        <w:t xml:space="preserve">. </w:t>
      </w:r>
      <w:proofErr w:type="spellStart"/>
      <w:r w:rsidRPr="00C8621F">
        <w:rPr>
          <w:rFonts w:ascii="Calibri" w:hAnsi="Calibri"/>
        </w:rPr>
        <w:t>Fisico</w:t>
      </w:r>
      <w:proofErr w:type="spellEnd"/>
    </w:p>
    <w:p w:rsidR="0031258F" w:rsidRPr="00C8621F" w:rsidRDefault="0031258F" w:rsidP="0031258F">
      <w:pPr>
        <w:pStyle w:val="Prrafodelista"/>
        <w:ind w:left="0"/>
        <w:jc w:val="both"/>
        <w:rPr>
          <w:rFonts w:ascii="Calibri" w:hAnsi="Calibri"/>
        </w:rPr>
      </w:pPr>
      <w:r w:rsidRPr="00C8621F">
        <w:rPr>
          <w:rFonts w:ascii="Calibri" w:hAnsi="Calibri"/>
        </w:rPr>
        <w:t>.</w:t>
      </w:r>
      <w:proofErr w:type="spellStart"/>
      <w:r w:rsidRPr="00C8621F">
        <w:rPr>
          <w:rFonts w:ascii="Calibri" w:hAnsi="Calibri"/>
        </w:rPr>
        <w:t>Fisiologico</w:t>
      </w:r>
      <w:proofErr w:type="spellEnd"/>
    </w:p>
    <w:p w:rsidR="0031258F" w:rsidRPr="00C8621F" w:rsidRDefault="0031258F" w:rsidP="0031258F">
      <w:pPr>
        <w:pStyle w:val="Prrafodelista"/>
        <w:ind w:left="0"/>
        <w:jc w:val="both"/>
        <w:rPr>
          <w:rFonts w:ascii="Calibri" w:hAnsi="Calibri"/>
        </w:rPr>
      </w:pPr>
      <w:r w:rsidRPr="00C8621F">
        <w:rPr>
          <w:rFonts w:ascii="Calibri" w:hAnsi="Calibri"/>
        </w:rPr>
        <w:t xml:space="preserve">. </w:t>
      </w:r>
      <w:proofErr w:type="spellStart"/>
      <w:r w:rsidRPr="00C8621F">
        <w:rPr>
          <w:rFonts w:ascii="Calibri" w:hAnsi="Calibri"/>
        </w:rPr>
        <w:t>Psiquico</w:t>
      </w:r>
      <w:proofErr w:type="spellEnd"/>
    </w:p>
    <w:p w:rsidR="0031258F" w:rsidRPr="00C8621F" w:rsidRDefault="0031258F" w:rsidP="0031258F">
      <w:pPr>
        <w:pStyle w:val="Prrafodelista"/>
        <w:ind w:left="0"/>
        <w:jc w:val="both"/>
        <w:rPr>
          <w:rFonts w:ascii="Calibri" w:hAnsi="Calibri"/>
        </w:rPr>
      </w:pPr>
      <w:r w:rsidRPr="00C8621F">
        <w:rPr>
          <w:rFonts w:ascii="Calibri" w:hAnsi="Calibri"/>
        </w:rPr>
        <w:t>. Social-individual</w:t>
      </w:r>
    </w:p>
    <w:p w:rsidR="0031258F" w:rsidRPr="00C8621F" w:rsidRDefault="0031258F" w:rsidP="0031258F">
      <w:pPr>
        <w:pStyle w:val="Prrafodelista"/>
        <w:ind w:left="0"/>
        <w:jc w:val="both"/>
        <w:rPr>
          <w:rFonts w:ascii="Calibri" w:hAnsi="Calibri"/>
        </w:rPr>
      </w:pPr>
      <w:r w:rsidRPr="00C8621F">
        <w:rPr>
          <w:rFonts w:ascii="Calibri" w:hAnsi="Calibri"/>
        </w:rPr>
        <w:t xml:space="preserve">. </w:t>
      </w:r>
      <w:proofErr w:type="spellStart"/>
      <w:r w:rsidRPr="00C8621F">
        <w:rPr>
          <w:rFonts w:ascii="Calibri" w:hAnsi="Calibri"/>
        </w:rPr>
        <w:t>Sistematico</w:t>
      </w:r>
      <w:proofErr w:type="spellEnd"/>
    </w:p>
    <w:p w:rsidR="0031258F" w:rsidRPr="00C8621F" w:rsidRDefault="0031258F" w:rsidP="0031258F">
      <w:pPr>
        <w:pStyle w:val="Prrafodelista"/>
        <w:ind w:left="0"/>
        <w:jc w:val="both"/>
        <w:rPr>
          <w:rFonts w:ascii="Calibri" w:hAnsi="Calibri"/>
        </w:rPr>
      </w:pPr>
      <w:r w:rsidRPr="00C8621F">
        <w:rPr>
          <w:rFonts w:ascii="Calibri" w:hAnsi="Calibri"/>
        </w:rPr>
        <w:t>. Creativo</w:t>
      </w:r>
    </w:p>
    <w:p w:rsidR="0031258F" w:rsidRPr="00C8621F" w:rsidRDefault="0031258F" w:rsidP="0031258F">
      <w:pPr>
        <w:pStyle w:val="Prrafodelista"/>
        <w:ind w:left="0"/>
        <w:jc w:val="both"/>
        <w:rPr>
          <w:rFonts w:ascii="Calibri" w:hAnsi="Calibri"/>
        </w:rPr>
      </w:pPr>
    </w:p>
    <w:p w:rsidR="0031258F" w:rsidRPr="00C8621F" w:rsidRDefault="0031258F" w:rsidP="0031258F">
      <w:pPr>
        <w:pStyle w:val="Prrafodelista"/>
        <w:ind w:left="0"/>
        <w:jc w:val="both"/>
        <w:rPr>
          <w:rFonts w:ascii="Calibri" w:hAnsi="Calibri" w:cs="Times New Roman"/>
        </w:rPr>
      </w:pPr>
      <w:r w:rsidRPr="00C8621F">
        <w:rPr>
          <w:rFonts w:ascii="Calibri" w:hAnsi="Calibri" w:cs="Times New Roman"/>
        </w:rPr>
        <w:t>CLASES:</w:t>
      </w:r>
    </w:p>
    <w:p w:rsidR="0031258F" w:rsidRPr="00C8621F" w:rsidRDefault="0031258F" w:rsidP="0031258F">
      <w:pPr>
        <w:pStyle w:val="Prrafodelista"/>
        <w:ind w:left="0"/>
        <w:jc w:val="both"/>
        <w:rPr>
          <w:rFonts w:ascii="Calibri" w:hAnsi="Calibri" w:cs="Times New Roman"/>
        </w:rPr>
      </w:pPr>
      <w:r w:rsidRPr="00C8621F">
        <w:rPr>
          <w:rFonts w:ascii="Calibri" w:hAnsi="Calibri" w:cs="Times New Roman"/>
        </w:rPr>
        <w:t>ORAL O ARTICULADO.</w:t>
      </w:r>
    </w:p>
    <w:p w:rsidR="0031258F" w:rsidRPr="00C8621F" w:rsidRDefault="0031258F" w:rsidP="0031258F">
      <w:pPr>
        <w:pStyle w:val="Prrafodelista"/>
        <w:ind w:left="0"/>
        <w:jc w:val="both"/>
        <w:rPr>
          <w:rFonts w:ascii="Calibri" w:hAnsi="Calibri" w:cs="Times New Roman"/>
        </w:rPr>
      </w:pPr>
      <w:r w:rsidRPr="00C8621F">
        <w:rPr>
          <w:rFonts w:ascii="Calibri" w:hAnsi="Calibri" w:cs="Times New Roman"/>
        </w:rPr>
        <w:t>Fundamentado en palabras, es el más natural, elocuente persuasiva, bello y anímico.  Relacionado con los aspectos fónicos (entonación y pronunciación).</w:t>
      </w:r>
    </w:p>
    <w:p w:rsidR="0031258F" w:rsidRPr="00C8621F" w:rsidRDefault="0031258F" w:rsidP="0031258F">
      <w:pPr>
        <w:pStyle w:val="Prrafodelista"/>
        <w:ind w:left="0"/>
        <w:jc w:val="both"/>
        <w:rPr>
          <w:rFonts w:ascii="Calibri" w:hAnsi="Calibri" w:cs="Times New Roman"/>
        </w:rPr>
      </w:pPr>
      <w:r w:rsidRPr="00C8621F">
        <w:rPr>
          <w:rFonts w:ascii="Calibri" w:hAnsi="Calibri" w:cs="Times New Roman"/>
        </w:rPr>
        <w:t>Semántico  (Construcción de oraciones, análisis de textos)</w:t>
      </w:r>
    </w:p>
    <w:p w:rsidR="0031258F" w:rsidRPr="00C8621F" w:rsidRDefault="0031258F" w:rsidP="0031258F">
      <w:pPr>
        <w:pStyle w:val="Prrafodelista"/>
        <w:ind w:left="0"/>
        <w:jc w:val="both"/>
        <w:rPr>
          <w:rFonts w:ascii="Calibri" w:hAnsi="Calibri" w:cs="Times New Roman"/>
        </w:rPr>
      </w:pPr>
      <w:r w:rsidRPr="00C8621F">
        <w:rPr>
          <w:rFonts w:ascii="Calibri" w:hAnsi="Calibri" w:cs="Times New Roman"/>
        </w:rPr>
        <w:t>Sintáctico (suprimir o reemplazar las oraciones por otras).</w:t>
      </w:r>
    </w:p>
    <w:p w:rsidR="0031258F" w:rsidRPr="00C8621F" w:rsidRDefault="0031258F" w:rsidP="0031258F">
      <w:pPr>
        <w:pStyle w:val="Prrafodelista"/>
        <w:ind w:left="0"/>
        <w:jc w:val="both"/>
        <w:rPr>
          <w:rFonts w:ascii="Calibri" w:hAnsi="Calibri" w:cs="Times New Roman"/>
        </w:rPr>
      </w:pPr>
    </w:p>
    <w:p w:rsidR="0031258F" w:rsidRPr="00C8621F" w:rsidRDefault="0031258F" w:rsidP="0031258F">
      <w:pPr>
        <w:pStyle w:val="Prrafodelista"/>
        <w:ind w:left="0"/>
        <w:jc w:val="both"/>
        <w:rPr>
          <w:rFonts w:ascii="Calibri" w:hAnsi="Calibri" w:cs="Times New Roman"/>
        </w:rPr>
      </w:pPr>
      <w:r w:rsidRPr="00C8621F">
        <w:rPr>
          <w:rFonts w:ascii="Calibri" w:hAnsi="Calibri" w:cs="Times New Roman"/>
        </w:rPr>
        <w:t>ESCRITO:</w:t>
      </w:r>
    </w:p>
    <w:p w:rsidR="0031258F" w:rsidRPr="00C8621F" w:rsidRDefault="0031258F" w:rsidP="0031258F">
      <w:pPr>
        <w:pStyle w:val="Prrafodelista"/>
        <w:ind w:left="0"/>
        <w:jc w:val="both"/>
        <w:rPr>
          <w:rFonts w:ascii="Calibri" w:hAnsi="Calibri" w:cs="Times New Roman"/>
        </w:rPr>
      </w:pPr>
      <w:r w:rsidRPr="00C8621F">
        <w:rPr>
          <w:rFonts w:ascii="Calibri" w:hAnsi="Calibri" w:cs="Times New Roman"/>
        </w:rPr>
        <w:t>Consta de signos gráficos o letras, es el más literario y pulcro en propiedad, conexión y elegancia (cartas, oraciones, informes).</w:t>
      </w:r>
    </w:p>
    <w:p w:rsidR="00C8621F" w:rsidRPr="00C8621F" w:rsidRDefault="00C8621F" w:rsidP="0031258F">
      <w:pPr>
        <w:pStyle w:val="Prrafodelista"/>
        <w:ind w:left="0"/>
        <w:jc w:val="both"/>
        <w:rPr>
          <w:rFonts w:ascii="Calibri" w:hAnsi="Calibri" w:cs="Times New Roman"/>
        </w:rPr>
      </w:pPr>
    </w:p>
    <w:p w:rsidR="00C8621F" w:rsidRPr="00C8621F" w:rsidRDefault="00C8621F" w:rsidP="0031258F">
      <w:pPr>
        <w:pStyle w:val="Prrafodelista"/>
        <w:ind w:left="0"/>
        <w:jc w:val="both"/>
        <w:rPr>
          <w:rFonts w:ascii="Calibri" w:hAnsi="Calibri" w:cs="Times New Roman"/>
        </w:rPr>
      </w:pPr>
      <w:r w:rsidRPr="00C8621F">
        <w:rPr>
          <w:rFonts w:ascii="Calibri" w:hAnsi="Calibri" w:cs="Times New Roman"/>
        </w:rPr>
        <w:t>FUNCIONES DEL LENGUAJE:</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El lenguaje tiene seis funciones:</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lastRenderedPageBreak/>
        <w:t>1.     Función Emotiva</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2.     Función Conativa</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3.     Función Referencial</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4.     Función Metalingüística</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5.     Función Fática</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6.     Función Poética</w:t>
      </w:r>
    </w:p>
    <w:tbl>
      <w:tblPr>
        <w:tblW w:w="5000" w:type="pct"/>
        <w:tblBorders>
          <w:top w:val="single" w:sz="6" w:space="0" w:color="999999"/>
          <w:left w:val="single" w:sz="6" w:space="0" w:color="999999"/>
          <w:bottom w:val="outset" w:sz="6" w:space="0" w:color="FF6600"/>
          <w:right w:val="outset" w:sz="6" w:space="0" w:color="FF6600"/>
        </w:tblBorders>
        <w:tblCellMar>
          <w:top w:w="15" w:type="dxa"/>
          <w:left w:w="15" w:type="dxa"/>
          <w:bottom w:w="15" w:type="dxa"/>
          <w:right w:w="15" w:type="dxa"/>
        </w:tblCellMar>
        <w:tblLook w:val="04A0"/>
      </w:tblPr>
      <w:tblGrid>
        <w:gridCol w:w="2565"/>
        <w:gridCol w:w="4274"/>
        <w:gridCol w:w="3847"/>
      </w:tblGrid>
      <w:tr w:rsidR="00C8621F" w:rsidRPr="00C8621F" w:rsidTr="00C8621F">
        <w:tc>
          <w:tcPr>
            <w:tcW w:w="1200" w:type="pct"/>
            <w:vMerge w:val="restart"/>
            <w:tcBorders>
              <w:top w:val="outset" w:sz="6" w:space="0" w:color="FF6600"/>
              <w:left w:val="outset" w:sz="6" w:space="0" w:color="FF6600"/>
              <w:bottom w:val="single" w:sz="6" w:space="0" w:color="999999"/>
              <w:right w:val="single" w:sz="6" w:space="0" w:color="999999"/>
            </w:tcBorders>
            <w:tcMar>
              <w:top w:w="30" w:type="dxa"/>
              <w:left w:w="150" w:type="dxa"/>
              <w:bottom w:w="30" w:type="dxa"/>
              <w:right w:w="150" w:type="dxa"/>
            </w:tcMar>
            <w:vAlign w:val="center"/>
            <w:hideMark/>
          </w:tcPr>
          <w:p w:rsidR="00C8621F" w:rsidRPr="00C8621F" w:rsidRDefault="00C8621F" w:rsidP="00C8621F">
            <w:pPr>
              <w:spacing w:after="0" w:line="240" w:lineRule="auto"/>
              <w:jc w:val="center"/>
              <w:rPr>
                <w:rFonts w:ascii="Calibri" w:eastAsia="Times New Roman" w:hAnsi="Calibri" w:cs="Arial"/>
                <w:color w:val="000000"/>
              </w:rPr>
            </w:pPr>
            <w:r w:rsidRPr="00C8621F">
              <w:rPr>
                <w:rFonts w:ascii="Calibri" w:eastAsia="Times New Roman" w:hAnsi="Calibri" w:cs="Arial"/>
                <w:b/>
                <w:bCs/>
                <w:color w:val="000000"/>
              </w:rPr>
              <w:t>Emisor (función emotiva)</w:t>
            </w:r>
          </w:p>
        </w:tc>
        <w:tc>
          <w:tcPr>
            <w:tcW w:w="2000" w:type="pct"/>
            <w:tcBorders>
              <w:top w:val="outset" w:sz="6" w:space="0" w:color="FF6600"/>
              <w:left w:val="outset" w:sz="6" w:space="0" w:color="FF6600"/>
              <w:bottom w:val="single" w:sz="6" w:space="0" w:color="999999"/>
              <w:right w:val="single" w:sz="6" w:space="0" w:color="999999"/>
            </w:tcBorders>
            <w:tcMar>
              <w:top w:w="30" w:type="dxa"/>
              <w:left w:w="150" w:type="dxa"/>
              <w:bottom w:w="30" w:type="dxa"/>
              <w:right w:w="150" w:type="dxa"/>
            </w:tcMar>
            <w:vAlign w:val="center"/>
            <w:hideMark/>
          </w:tcPr>
          <w:p w:rsidR="00C8621F" w:rsidRPr="00C8621F" w:rsidRDefault="00C8621F" w:rsidP="00C8621F">
            <w:pPr>
              <w:spacing w:after="0" w:line="240" w:lineRule="auto"/>
              <w:jc w:val="center"/>
              <w:rPr>
                <w:rFonts w:ascii="Calibri" w:eastAsia="Times New Roman" w:hAnsi="Calibri" w:cs="Arial"/>
                <w:color w:val="000000"/>
              </w:rPr>
            </w:pPr>
            <w:r w:rsidRPr="00C8621F">
              <w:rPr>
                <w:rFonts w:ascii="Calibri" w:eastAsia="Times New Roman" w:hAnsi="Calibri" w:cs="Arial"/>
                <w:b/>
                <w:bCs/>
                <w:color w:val="000000"/>
              </w:rPr>
              <w:t>Situación (situación funcional)</w:t>
            </w:r>
          </w:p>
        </w:tc>
        <w:tc>
          <w:tcPr>
            <w:tcW w:w="1800" w:type="pct"/>
            <w:vMerge w:val="restart"/>
            <w:tcBorders>
              <w:top w:val="outset" w:sz="6" w:space="0" w:color="FF6600"/>
              <w:left w:val="outset" w:sz="6" w:space="0" w:color="FF6600"/>
              <w:bottom w:val="single" w:sz="6" w:space="0" w:color="999999"/>
              <w:right w:val="single" w:sz="6" w:space="0" w:color="999999"/>
            </w:tcBorders>
            <w:tcMar>
              <w:top w:w="30" w:type="dxa"/>
              <w:left w:w="150" w:type="dxa"/>
              <w:bottom w:w="30" w:type="dxa"/>
              <w:right w:w="150" w:type="dxa"/>
            </w:tcMar>
            <w:vAlign w:val="center"/>
            <w:hideMark/>
          </w:tcPr>
          <w:p w:rsidR="00C8621F" w:rsidRPr="00C8621F" w:rsidRDefault="00C8621F" w:rsidP="00C8621F">
            <w:pPr>
              <w:spacing w:after="0" w:line="240" w:lineRule="auto"/>
              <w:jc w:val="center"/>
              <w:rPr>
                <w:rFonts w:ascii="Calibri" w:eastAsia="Times New Roman" w:hAnsi="Calibri" w:cs="Arial"/>
                <w:color w:val="000000"/>
              </w:rPr>
            </w:pPr>
            <w:r w:rsidRPr="00C8621F">
              <w:rPr>
                <w:rFonts w:ascii="Calibri" w:eastAsia="Times New Roman" w:hAnsi="Calibri" w:cs="Arial"/>
                <w:b/>
                <w:bCs/>
                <w:color w:val="000000"/>
              </w:rPr>
              <w:t>Receptor (función conativa)</w:t>
            </w:r>
          </w:p>
        </w:tc>
      </w:tr>
      <w:tr w:rsidR="00C8621F" w:rsidRPr="00C8621F" w:rsidTr="00C8621F">
        <w:tc>
          <w:tcPr>
            <w:tcW w:w="0" w:type="auto"/>
            <w:vMerge/>
            <w:tcBorders>
              <w:top w:val="outset" w:sz="6" w:space="0" w:color="FF6600"/>
              <w:left w:val="outset" w:sz="6" w:space="0" w:color="FF6600"/>
              <w:bottom w:val="single" w:sz="6" w:space="0" w:color="999999"/>
              <w:right w:val="single" w:sz="6" w:space="0" w:color="999999"/>
            </w:tcBorders>
            <w:vAlign w:val="center"/>
            <w:hideMark/>
          </w:tcPr>
          <w:p w:rsidR="00C8621F" w:rsidRPr="00C8621F" w:rsidRDefault="00C8621F" w:rsidP="00C8621F">
            <w:pPr>
              <w:spacing w:after="0" w:line="240" w:lineRule="auto"/>
              <w:rPr>
                <w:rFonts w:ascii="Calibri" w:eastAsia="Times New Roman" w:hAnsi="Calibri" w:cs="Arial"/>
                <w:color w:val="000000"/>
              </w:rPr>
            </w:pPr>
          </w:p>
        </w:tc>
        <w:tc>
          <w:tcPr>
            <w:tcW w:w="2000" w:type="pct"/>
            <w:tcBorders>
              <w:top w:val="outset" w:sz="6" w:space="0" w:color="FF6600"/>
              <w:left w:val="outset" w:sz="6" w:space="0" w:color="FF6600"/>
              <w:bottom w:val="single" w:sz="6" w:space="0" w:color="999999"/>
              <w:right w:val="single" w:sz="6" w:space="0" w:color="999999"/>
            </w:tcBorders>
            <w:tcMar>
              <w:top w:w="30" w:type="dxa"/>
              <w:left w:w="150" w:type="dxa"/>
              <w:bottom w:w="30" w:type="dxa"/>
              <w:right w:w="150" w:type="dxa"/>
            </w:tcMar>
            <w:vAlign w:val="center"/>
            <w:hideMark/>
          </w:tcPr>
          <w:p w:rsidR="00C8621F" w:rsidRPr="00C8621F" w:rsidRDefault="00C8621F" w:rsidP="00C8621F">
            <w:pPr>
              <w:spacing w:after="0" w:line="240" w:lineRule="auto"/>
              <w:jc w:val="center"/>
              <w:rPr>
                <w:rFonts w:ascii="Calibri" w:eastAsia="Times New Roman" w:hAnsi="Calibri" w:cs="Arial"/>
                <w:color w:val="000000"/>
              </w:rPr>
            </w:pPr>
            <w:r w:rsidRPr="00C8621F">
              <w:rPr>
                <w:rFonts w:ascii="Calibri" w:eastAsia="Times New Roman" w:hAnsi="Calibri" w:cs="Arial"/>
                <w:b/>
                <w:bCs/>
                <w:color w:val="000000"/>
              </w:rPr>
              <w:t>Contexto (función referencial)</w:t>
            </w:r>
          </w:p>
        </w:tc>
        <w:tc>
          <w:tcPr>
            <w:tcW w:w="0" w:type="auto"/>
            <w:vMerge/>
            <w:tcBorders>
              <w:top w:val="outset" w:sz="6" w:space="0" w:color="FF6600"/>
              <w:left w:val="outset" w:sz="6" w:space="0" w:color="FF6600"/>
              <w:bottom w:val="single" w:sz="6" w:space="0" w:color="999999"/>
              <w:right w:val="single" w:sz="6" w:space="0" w:color="999999"/>
            </w:tcBorders>
            <w:vAlign w:val="center"/>
            <w:hideMark/>
          </w:tcPr>
          <w:p w:rsidR="00C8621F" w:rsidRPr="00C8621F" w:rsidRDefault="00C8621F" w:rsidP="00C8621F">
            <w:pPr>
              <w:spacing w:after="0" w:line="240" w:lineRule="auto"/>
              <w:rPr>
                <w:rFonts w:ascii="Calibri" w:eastAsia="Times New Roman" w:hAnsi="Calibri" w:cs="Arial"/>
                <w:color w:val="000000"/>
              </w:rPr>
            </w:pPr>
          </w:p>
        </w:tc>
      </w:tr>
      <w:tr w:rsidR="00C8621F" w:rsidRPr="00C8621F" w:rsidTr="00C8621F">
        <w:tc>
          <w:tcPr>
            <w:tcW w:w="0" w:type="auto"/>
            <w:vMerge/>
            <w:tcBorders>
              <w:top w:val="outset" w:sz="6" w:space="0" w:color="FF6600"/>
              <w:left w:val="outset" w:sz="6" w:space="0" w:color="FF6600"/>
              <w:bottom w:val="single" w:sz="6" w:space="0" w:color="999999"/>
              <w:right w:val="single" w:sz="6" w:space="0" w:color="999999"/>
            </w:tcBorders>
            <w:vAlign w:val="center"/>
            <w:hideMark/>
          </w:tcPr>
          <w:p w:rsidR="00C8621F" w:rsidRPr="00C8621F" w:rsidRDefault="00C8621F" w:rsidP="00C8621F">
            <w:pPr>
              <w:spacing w:after="0" w:line="240" w:lineRule="auto"/>
              <w:rPr>
                <w:rFonts w:ascii="Calibri" w:eastAsia="Times New Roman" w:hAnsi="Calibri" w:cs="Arial"/>
                <w:color w:val="000000"/>
              </w:rPr>
            </w:pPr>
          </w:p>
        </w:tc>
        <w:tc>
          <w:tcPr>
            <w:tcW w:w="2000" w:type="pct"/>
            <w:tcBorders>
              <w:top w:val="outset" w:sz="6" w:space="0" w:color="FF6600"/>
              <w:left w:val="outset" w:sz="6" w:space="0" w:color="FF6600"/>
              <w:bottom w:val="single" w:sz="6" w:space="0" w:color="999999"/>
              <w:right w:val="single" w:sz="6" w:space="0" w:color="999999"/>
            </w:tcBorders>
            <w:tcMar>
              <w:top w:w="30" w:type="dxa"/>
              <w:left w:w="150" w:type="dxa"/>
              <w:bottom w:w="30" w:type="dxa"/>
              <w:right w:w="150" w:type="dxa"/>
            </w:tcMar>
            <w:vAlign w:val="center"/>
            <w:hideMark/>
          </w:tcPr>
          <w:p w:rsidR="00C8621F" w:rsidRPr="00C8621F" w:rsidRDefault="00C8621F" w:rsidP="00C8621F">
            <w:pPr>
              <w:spacing w:after="0" w:line="240" w:lineRule="auto"/>
              <w:jc w:val="center"/>
              <w:rPr>
                <w:rFonts w:ascii="Calibri" w:eastAsia="Times New Roman" w:hAnsi="Calibri" w:cs="Arial"/>
                <w:color w:val="000000"/>
              </w:rPr>
            </w:pPr>
            <w:r w:rsidRPr="00C8621F">
              <w:rPr>
                <w:rFonts w:ascii="Calibri" w:eastAsia="Times New Roman" w:hAnsi="Calibri" w:cs="Arial"/>
                <w:b/>
                <w:bCs/>
                <w:color w:val="000000"/>
              </w:rPr>
              <w:t>Mensaje (función poética)</w:t>
            </w:r>
          </w:p>
        </w:tc>
        <w:tc>
          <w:tcPr>
            <w:tcW w:w="0" w:type="auto"/>
            <w:vMerge/>
            <w:tcBorders>
              <w:top w:val="outset" w:sz="6" w:space="0" w:color="FF6600"/>
              <w:left w:val="outset" w:sz="6" w:space="0" w:color="FF6600"/>
              <w:bottom w:val="single" w:sz="6" w:space="0" w:color="999999"/>
              <w:right w:val="single" w:sz="6" w:space="0" w:color="999999"/>
            </w:tcBorders>
            <w:vAlign w:val="center"/>
            <w:hideMark/>
          </w:tcPr>
          <w:p w:rsidR="00C8621F" w:rsidRPr="00C8621F" w:rsidRDefault="00C8621F" w:rsidP="00C8621F">
            <w:pPr>
              <w:spacing w:after="0" w:line="240" w:lineRule="auto"/>
              <w:rPr>
                <w:rFonts w:ascii="Calibri" w:eastAsia="Times New Roman" w:hAnsi="Calibri" w:cs="Arial"/>
                <w:color w:val="000000"/>
              </w:rPr>
            </w:pPr>
          </w:p>
        </w:tc>
      </w:tr>
      <w:tr w:rsidR="00C8621F" w:rsidRPr="00C8621F" w:rsidTr="00C8621F">
        <w:tc>
          <w:tcPr>
            <w:tcW w:w="0" w:type="auto"/>
            <w:vMerge/>
            <w:tcBorders>
              <w:top w:val="outset" w:sz="6" w:space="0" w:color="FF6600"/>
              <w:left w:val="outset" w:sz="6" w:space="0" w:color="FF6600"/>
              <w:bottom w:val="single" w:sz="6" w:space="0" w:color="999999"/>
              <w:right w:val="single" w:sz="6" w:space="0" w:color="999999"/>
            </w:tcBorders>
            <w:vAlign w:val="center"/>
            <w:hideMark/>
          </w:tcPr>
          <w:p w:rsidR="00C8621F" w:rsidRPr="00C8621F" w:rsidRDefault="00C8621F" w:rsidP="00C8621F">
            <w:pPr>
              <w:spacing w:after="0" w:line="240" w:lineRule="auto"/>
              <w:rPr>
                <w:rFonts w:ascii="Calibri" w:eastAsia="Times New Roman" w:hAnsi="Calibri" w:cs="Arial"/>
                <w:color w:val="000000"/>
              </w:rPr>
            </w:pPr>
          </w:p>
        </w:tc>
        <w:tc>
          <w:tcPr>
            <w:tcW w:w="2000" w:type="pct"/>
            <w:tcBorders>
              <w:top w:val="outset" w:sz="6" w:space="0" w:color="FF6600"/>
              <w:left w:val="outset" w:sz="6" w:space="0" w:color="FF6600"/>
              <w:bottom w:val="single" w:sz="6" w:space="0" w:color="999999"/>
              <w:right w:val="single" w:sz="6" w:space="0" w:color="999999"/>
            </w:tcBorders>
            <w:tcMar>
              <w:top w:w="30" w:type="dxa"/>
              <w:left w:w="150" w:type="dxa"/>
              <w:bottom w:w="30" w:type="dxa"/>
              <w:right w:w="150" w:type="dxa"/>
            </w:tcMar>
            <w:vAlign w:val="center"/>
            <w:hideMark/>
          </w:tcPr>
          <w:p w:rsidR="00C8621F" w:rsidRPr="00C8621F" w:rsidRDefault="00C8621F" w:rsidP="00C8621F">
            <w:pPr>
              <w:spacing w:after="0" w:line="240" w:lineRule="auto"/>
              <w:jc w:val="center"/>
              <w:rPr>
                <w:rFonts w:ascii="Calibri" w:eastAsia="Times New Roman" w:hAnsi="Calibri" w:cs="Arial"/>
                <w:color w:val="000000"/>
              </w:rPr>
            </w:pPr>
            <w:r w:rsidRPr="00C8621F">
              <w:rPr>
                <w:rFonts w:ascii="Calibri" w:eastAsia="Times New Roman" w:hAnsi="Calibri" w:cs="Arial"/>
                <w:b/>
                <w:bCs/>
                <w:color w:val="000000"/>
              </w:rPr>
              <w:t xml:space="preserve">Código (función metalingüística) </w:t>
            </w:r>
          </w:p>
        </w:tc>
        <w:tc>
          <w:tcPr>
            <w:tcW w:w="0" w:type="auto"/>
            <w:vMerge/>
            <w:tcBorders>
              <w:top w:val="outset" w:sz="6" w:space="0" w:color="FF6600"/>
              <w:left w:val="outset" w:sz="6" w:space="0" w:color="FF6600"/>
              <w:bottom w:val="single" w:sz="6" w:space="0" w:color="999999"/>
              <w:right w:val="single" w:sz="6" w:space="0" w:color="999999"/>
            </w:tcBorders>
            <w:vAlign w:val="center"/>
            <w:hideMark/>
          </w:tcPr>
          <w:p w:rsidR="00C8621F" w:rsidRPr="00C8621F" w:rsidRDefault="00C8621F" w:rsidP="00C8621F">
            <w:pPr>
              <w:spacing w:after="0" w:line="240" w:lineRule="auto"/>
              <w:rPr>
                <w:rFonts w:ascii="Calibri" w:eastAsia="Times New Roman" w:hAnsi="Calibri" w:cs="Arial"/>
                <w:color w:val="000000"/>
              </w:rPr>
            </w:pPr>
          </w:p>
        </w:tc>
      </w:tr>
      <w:tr w:rsidR="00C8621F" w:rsidRPr="00C8621F" w:rsidTr="00C8621F">
        <w:tc>
          <w:tcPr>
            <w:tcW w:w="0" w:type="auto"/>
            <w:vMerge/>
            <w:tcBorders>
              <w:top w:val="outset" w:sz="6" w:space="0" w:color="FF6600"/>
              <w:left w:val="outset" w:sz="6" w:space="0" w:color="FF6600"/>
              <w:bottom w:val="single" w:sz="6" w:space="0" w:color="999999"/>
              <w:right w:val="single" w:sz="6" w:space="0" w:color="999999"/>
            </w:tcBorders>
            <w:vAlign w:val="center"/>
            <w:hideMark/>
          </w:tcPr>
          <w:p w:rsidR="00C8621F" w:rsidRPr="00C8621F" w:rsidRDefault="00C8621F" w:rsidP="00C8621F">
            <w:pPr>
              <w:spacing w:after="0" w:line="240" w:lineRule="auto"/>
              <w:rPr>
                <w:rFonts w:ascii="Calibri" w:eastAsia="Times New Roman" w:hAnsi="Calibri" w:cs="Arial"/>
                <w:color w:val="000000"/>
              </w:rPr>
            </w:pPr>
          </w:p>
        </w:tc>
        <w:tc>
          <w:tcPr>
            <w:tcW w:w="2000" w:type="pct"/>
            <w:tcBorders>
              <w:top w:val="outset" w:sz="6" w:space="0" w:color="FF6600"/>
              <w:left w:val="outset" w:sz="6" w:space="0" w:color="FF6600"/>
              <w:bottom w:val="single" w:sz="6" w:space="0" w:color="999999"/>
              <w:right w:val="single" w:sz="6" w:space="0" w:color="999999"/>
            </w:tcBorders>
            <w:tcMar>
              <w:top w:w="30" w:type="dxa"/>
              <w:left w:w="150" w:type="dxa"/>
              <w:bottom w:w="30" w:type="dxa"/>
              <w:right w:w="150" w:type="dxa"/>
            </w:tcMar>
            <w:vAlign w:val="center"/>
            <w:hideMark/>
          </w:tcPr>
          <w:p w:rsidR="00C8621F" w:rsidRPr="00C8621F" w:rsidRDefault="00C8621F" w:rsidP="00C8621F">
            <w:pPr>
              <w:spacing w:after="0" w:line="240" w:lineRule="auto"/>
              <w:jc w:val="center"/>
              <w:rPr>
                <w:rFonts w:ascii="Calibri" w:eastAsia="Times New Roman" w:hAnsi="Calibri" w:cs="Arial"/>
                <w:color w:val="000000"/>
              </w:rPr>
            </w:pPr>
            <w:r w:rsidRPr="00C8621F">
              <w:rPr>
                <w:rFonts w:ascii="Calibri" w:eastAsia="Times New Roman" w:hAnsi="Calibri" w:cs="Arial"/>
                <w:b/>
                <w:bCs/>
                <w:color w:val="000000"/>
              </w:rPr>
              <w:t xml:space="preserve">Contacto o Canal (función fática) </w:t>
            </w:r>
          </w:p>
        </w:tc>
        <w:tc>
          <w:tcPr>
            <w:tcW w:w="0" w:type="auto"/>
            <w:vMerge/>
            <w:tcBorders>
              <w:top w:val="outset" w:sz="6" w:space="0" w:color="FF6600"/>
              <w:left w:val="outset" w:sz="6" w:space="0" w:color="FF6600"/>
              <w:bottom w:val="single" w:sz="6" w:space="0" w:color="999999"/>
              <w:right w:val="single" w:sz="6" w:space="0" w:color="999999"/>
            </w:tcBorders>
            <w:vAlign w:val="center"/>
            <w:hideMark/>
          </w:tcPr>
          <w:p w:rsidR="00C8621F" w:rsidRPr="00C8621F" w:rsidRDefault="00C8621F" w:rsidP="00C8621F">
            <w:pPr>
              <w:spacing w:after="0" w:line="240" w:lineRule="auto"/>
              <w:rPr>
                <w:rFonts w:ascii="Calibri" w:eastAsia="Times New Roman" w:hAnsi="Calibri" w:cs="Arial"/>
                <w:color w:val="000000"/>
              </w:rPr>
            </w:pPr>
          </w:p>
        </w:tc>
      </w:tr>
    </w:tbl>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b/>
          <w:bCs/>
          <w:color w:val="000000"/>
          <w:lang w:val="es-ES"/>
        </w:rPr>
        <w:t>1. Función emotiva:</w:t>
      </w:r>
      <w:r w:rsidRPr="00C8621F">
        <w:rPr>
          <w:rFonts w:ascii="Calibri" w:eastAsia="Times New Roman" w:hAnsi="Calibri" w:cs="Arial"/>
          <w:color w:val="000000"/>
          <w:lang w:val="es-ES"/>
        </w:rPr>
        <w:t xml:space="preserve"> El mensaje que emite el emisor hace referencia a lo que siente, su yo íntimo, predominando él, sobre todos los demás factores que constituyen el proceso de comunicación.</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Las formas lingüísticas en las que se realiza esta función corresponden a</w:t>
      </w:r>
      <w:r w:rsidRPr="00C8621F">
        <w:rPr>
          <w:rFonts w:ascii="Calibri" w:eastAsia="Times New Roman" w:hAnsi="Calibri" w:cs="Arial"/>
          <w:b/>
          <w:bCs/>
          <w:color w:val="000000"/>
          <w:lang w:val="es-ES"/>
        </w:rPr>
        <w:t xml:space="preserve"> interjecciones</w:t>
      </w:r>
      <w:r w:rsidRPr="00C8621F">
        <w:rPr>
          <w:rFonts w:ascii="Calibri" w:eastAsia="Times New Roman" w:hAnsi="Calibri" w:cs="Arial"/>
          <w:color w:val="000000"/>
          <w:lang w:val="es-ES"/>
        </w:rPr>
        <w:t xml:space="preserve"> y a las </w:t>
      </w:r>
      <w:r w:rsidRPr="00C8621F">
        <w:rPr>
          <w:rFonts w:ascii="Calibri" w:eastAsia="Times New Roman" w:hAnsi="Calibri" w:cs="Arial"/>
          <w:b/>
          <w:bCs/>
          <w:color w:val="000000"/>
          <w:lang w:val="es-ES"/>
        </w:rPr>
        <w:t>oraciones exclamativas.</w:t>
      </w:r>
      <w:r w:rsidRPr="00C8621F">
        <w:rPr>
          <w:rFonts w:ascii="Calibri" w:eastAsia="Times New Roman" w:hAnsi="Calibri" w:cs="Arial"/>
          <w:color w:val="000000"/>
          <w:lang w:val="es-ES"/>
        </w:rPr>
        <w:t xml:space="preserve"> </w:t>
      </w:r>
    </w:p>
    <w:p w:rsidR="00C8621F" w:rsidRPr="00C8621F" w:rsidRDefault="00C8621F" w:rsidP="00C8621F">
      <w:pPr>
        <w:spacing w:after="120" w:line="240" w:lineRule="auto"/>
        <w:rPr>
          <w:rFonts w:ascii="Calibri" w:eastAsia="Times New Roman" w:hAnsi="Calibri" w:cs="Arial"/>
          <w:color w:val="000000"/>
          <w:lang w:val="es-ES"/>
        </w:rPr>
      </w:pPr>
      <w:proofErr w:type="spellStart"/>
      <w:r w:rsidRPr="00C8621F">
        <w:rPr>
          <w:rFonts w:ascii="Calibri" w:eastAsia="Times New Roman" w:hAnsi="Calibri" w:cs="Arial"/>
          <w:color w:val="000000"/>
          <w:lang w:val="es-ES"/>
        </w:rPr>
        <w:t>Ej</w:t>
      </w:r>
      <w:proofErr w:type="spellEnd"/>
      <w:r w:rsidRPr="00C8621F">
        <w:rPr>
          <w:rFonts w:ascii="Calibri" w:eastAsia="Times New Roman" w:hAnsi="Calibri" w:cs="Arial"/>
          <w:color w:val="000000"/>
          <w:lang w:val="es-ES"/>
        </w:rPr>
        <w:t>:      - ¡Ay! ¡Qué dolor de cabeza!</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           -¡Qué gusto de verte!</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           -¡Qué rico el postre!</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b/>
          <w:bCs/>
          <w:color w:val="000000"/>
          <w:lang w:val="es-ES"/>
        </w:rPr>
        <w:t>2. Función Conativa:</w:t>
      </w:r>
      <w:r w:rsidRPr="00C8621F">
        <w:rPr>
          <w:rFonts w:ascii="Calibri" w:eastAsia="Times New Roman" w:hAnsi="Calibri" w:cs="Arial"/>
          <w:color w:val="000000"/>
          <w:lang w:val="es-ES"/>
        </w:rPr>
        <w:t xml:space="preserve"> El receptor predomina sobre los otros factores de la comunicación, pues la comunicación está centrada en la persona del tú, de quien se espera la realización de un acto o una respuesta.</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Las formas lingüísticas en las que se realiza preferentemente la función conativa corresponden al vocativo y a las oraciones imperativas e interrogativas.</w:t>
      </w:r>
    </w:p>
    <w:p w:rsidR="00C8621F" w:rsidRPr="00C8621F" w:rsidRDefault="00C8621F" w:rsidP="00C8621F">
      <w:pPr>
        <w:spacing w:after="120" w:line="240" w:lineRule="auto"/>
        <w:rPr>
          <w:rFonts w:ascii="Calibri" w:eastAsia="Times New Roman" w:hAnsi="Calibri" w:cs="Arial"/>
          <w:color w:val="000000"/>
          <w:lang w:val="es-ES"/>
        </w:rPr>
      </w:pPr>
      <w:proofErr w:type="spellStart"/>
      <w:proofErr w:type="gramStart"/>
      <w:r w:rsidRPr="00C8621F">
        <w:rPr>
          <w:rFonts w:ascii="Calibri" w:eastAsia="Times New Roman" w:hAnsi="Calibri" w:cs="Arial"/>
          <w:color w:val="000000"/>
          <w:lang w:val="es-ES"/>
        </w:rPr>
        <w:t>Ej</w:t>
      </w:r>
      <w:proofErr w:type="spellEnd"/>
      <w:r w:rsidRPr="00C8621F">
        <w:rPr>
          <w:rFonts w:ascii="Calibri" w:eastAsia="Times New Roman" w:hAnsi="Calibri" w:cs="Arial"/>
          <w:color w:val="000000"/>
          <w:lang w:val="es-ES"/>
        </w:rPr>
        <w:t xml:space="preserve"> :</w:t>
      </w:r>
      <w:proofErr w:type="gramEnd"/>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  Pedro, haga el favor de traer más café</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   ¿Trajiste la carta?</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 xml:space="preserve">-   Andrés, cierra la ventana, por favor       </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b/>
          <w:bCs/>
          <w:color w:val="000000"/>
          <w:lang w:val="es-ES"/>
        </w:rPr>
        <w:t>3.</w:t>
      </w:r>
      <w:r w:rsidRPr="00C8621F">
        <w:rPr>
          <w:rFonts w:ascii="Calibri" w:eastAsia="Times New Roman" w:hAnsi="Calibri" w:cs="Arial"/>
          <w:color w:val="000000"/>
          <w:lang w:val="es-ES"/>
        </w:rPr>
        <w:t xml:space="preserve"> </w:t>
      </w:r>
      <w:r w:rsidRPr="00C8621F">
        <w:rPr>
          <w:rFonts w:ascii="Calibri" w:eastAsia="Times New Roman" w:hAnsi="Calibri" w:cs="Arial"/>
          <w:b/>
          <w:bCs/>
          <w:color w:val="000000"/>
          <w:lang w:val="es-ES"/>
        </w:rPr>
        <w:t>Función referencial:</w:t>
      </w:r>
      <w:proofErr w:type="gramStart"/>
      <w:r w:rsidRPr="00C8621F">
        <w:rPr>
          <w:rFonts w:ascii="Calibri" w:eastAsia="Times New Roman" w:hAnsi="Calibri" w:cs="Arial"/>
          <w:color w:val="000000"/>
          <w:lang w:val="es-ES"/>
        </w:rPr>
        <w:t>  El</w:t>
      </w:r>
      <w:proofErr w:type="gramEnd"/>
      <w:r w:rsidRPr="00C8621F">
        <w:rPr>
          <w:rFonts w:ascii="Calibri" w:eastAsia="Times New Roman" w:hAnsi="Calibri" w:cs="Arial"/>
          <w:color w:val="000000"/>
          <w:lang w:val="es-ES"/>
        </w:rPr>
        <w:t xml:space="preserve"> acto de comunicación está centrado en el contexto, o sea, en el tema o asunto del que se está haciendo referencia. Se utilizan oraciones declarativas o enunciativas, pudiendo ser afirmativas o negativas.</w:t>
      </w:r>
    </w:p>
    <w:p w:rsidR="00C8621F" w:rsidRPr="00C8621F" w:rsidRDefault="00C8621F" w:rsidP="00C8621F">
      <w:pPr>
        <w:spacing w:after="120" w:line="240" w:lineRule="auto"/>
        <w:rPr>
          <w:rFonts w:ascii="Calibri" w:eastAsia="Times New Roman" w:hAnsi="Calibri" w:cs="Arial"/>
          <w:color w:val="000000"/>
          <w:lang w:val="es-ES"/>
        </w:rPr>
      </w:pPr>
      <w:proofErr w:type="spellStart"/>
      <w:proofErr w:type="gramStart"/>
      <w:r w:rsidRPr="00C8621F">
        <w:rPr>
          <w:rFonts w:ascii="Calibri" w:eastAsia="Times New Roman" w:hAnsi="Calibri" w:cs="Arial"/>
          <w:color w:val="000000"/>
          <w:lang w:val="es-ES"/>
        </w:rPr>
        <w:t>Ej</w:t>
      </w:r>
      <w:proofErr w:type="spellEnd"/>
      <w:r w:rsidRPr="00C8621F">
        <w:rPr>
          <w:rFonts w:ascii="Calibri" w:eastAsia="Times New Roman" w:hAnsi="Calibri" w:cs="Arial"/>
          <w:color w:val="000000"/>
          <w:lang w:val="es-ES"/>
        </w:rPr>
        <w:t xml:space="preserve"> :</w:t>
      </w:r>
      <w:proofErr w:type="gramEnd"/>
      <w:r w:rsidRPr="00C8621F">
        <w:rPr>
          <w:rFonts w:ascii="Calibri" w:eastAsia="Times New Roman" w:hAnsi="Calibri" w:cs="Arial"/>
          <w:color w:val="000000"/>
          <w:lang w:val="es-ES"/>
        </w:rPr>
        <w:t> </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  El hombre es animal racional</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  La fórmula del Ozono es O</w:t>
      </w:r>
      <w:r w:rsidRPr="00C8621F">
        <w:rPr>
          <w:rFonts w:ascii="Calibri" w:eastAsia="Times New Roman" w:hAnsi="Calibri" w:cs="Arial"/>
          <w:color w:val="000000"/>
          <w:vertAlign w:val="subscript"/>
          <w:lang w:val="es-ES"/>
        </w:rPr>
        <w:t>3</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  No hace frío</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 xml:space="preserve">-  Las clases se suspenden hasta la tercera hora         </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b/>
          <w:bCs/>
          <w:color w:val="000000"/>
          <w:lang w:val="es-ES"/>
        </w:rPr>
        <w:t>4. Función metalingüística:</w:t>
      </w:r>
      <w:proofErr w:type="gramStart"/>
      <w:r w:rsidRPr="00C8621F">
        <w:rPr>
          <w:rFonts w:ascii="Calibri" w:eastAsia="Times New Roman" w:hAnsi="Calibri" w:cs="Arial"/>
          <w:b/>
          <w:bCs/>
          <w:color w:val="000000"/>
          <w:lang w:val="es-ES"/>
        </w:rPr>
        <w:t xml:space="preserve">  </w:t>
      </w:r>
      <w:r w:rsidRPr="00C8621F">
        <w:rPr>
          <w:rFonts w:ascii="Calibri" w:eastAsia="Times New Roman" w:hAnsi="Calibri" w:cs="Arial"/>
          <w:color w:val="000000"/>
          <w:lang w:val="es-ES"/>
        </w:rPr>
        <w:t>Se</w:t>
      </w:r>
      <w:proofErr w:type="gramEnd"/>
      <w:r w:rsidRPr="00C8621F">
        <w:rPr>
          <w:rFonts w:ascii="Calibri" w:eastAsia="Times New Roman" w:hAnsi="Calibri" w:cs="Arial"/>
          <w:color w:val="000000"/>
          <w:lang w:val="es-ES"/>
        </w:rPr>
        <w:t xml:space="preserve"> centra en el código mismo de la lengua. Es el código el factor predominante.</w:t>
      </w:r>
    </w:p>
    <w:p w:rsidR="00C8621F" w:rsidRPr="00C8621F" w:rsidRDefault="00C8621F" w:rsidP="00C8621F">
      <w:pPr>
        <w:spacing w:after="120" w:line="240" w:lineRule="auto"/>
        <w:rPr>
          <w:rFonts w:ascii="Calibri" w:eastAsia="Times New Roman" w:hAnsi="Calibri" w:cs="Arial"/>
          <w:color w:val="000000"/>
          <w:lang w:val="es-ES"/>
        </w:rPr>
      </w:pPr>
      <w:proofErr w:type="spellStart"/>
      <w:proofErr w:type="gramStart"/>
      <w:r w:rsidRPr="00C8621F">
        <w:rPr>
          <w:rFonts w:ascii="Calibri" w:eastAsia="Times New Roman" w:hAnsi="Calibri" w:cs="Arial"/>
          <w:color w:val="000000"/>
          <w:lang w:val="es-ES"/>
        </w:rPr>
        <w:t>Ej</w:t>
      </w:r>
      <w:proofErr w:type="spellEnd"/>
      <w:r w:rsidRPr="00C8621F">
        <w:rPr>
          <w:rFonts w:ascii="Calibri" w:eastAsia="Times New Roman" w:hAnsi="Calibri" w:cs="Arial"/>
          <w:color w:val="000000"/>
          <w:lang w:val="es-ES"/>
        </w:rPr>
        <w:t xml:space="preserve"> . </w:t>
      </w:r>
      <w:proofErr w:type="gramEnd"/>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  Pedrito no sabe muchas palabras y le pregunta a su papá: ¿Qué significa la palabra “canalla”?</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color w:val="000000"/>
          <w:lang w:val="es-ES"/>
        </w:rPr>
        <w:t xml:space="preserve">-  Ana se encuentra con una amiga y le </w:t>
      </w:r>
      <w:proofErr w:type="gramStart"/>
      <w:r w:rsidRPr="00C8621F">
        <w:rPr>
          <w:rFonts w:ascii="Calibri" w:eastAsia="Times New Roman" w:hAnsi="Calibri" w:cs="Arial"/>
          <w:color w:val="000000"/>
          <w:lang w:val="es-ES"/>
        </w:rPr>
        <w:t>dice :</w:t>
      </w:r>
      <w:proofErr w:type="gramEnd"/>
      <w:r w:rsidRPr="00C8621F">
        <w:rPr>
          <w:rFonts w:ascii="Calibri" w:eastAsia="Times New Roman" w:hAnsi="Calibri" w:cs="Arial"/>
          <w:color w:val="000000"/>
          <w:lang w:val="es-ES"/>
        </w:rPr>
        <w:t xml:space="preserve"> Sara, ¿A qué operación quirúrgica te refieres?</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b/>
          <w:bCs/>
          <w:color w:val="000000"/>
          <w:lang w:val="es-ES"/>
        </w:rPr>
        <w:lastRenderedPageBreak/>
        <w:t>5. Función fática:</w:t>
      </w:r>
      <w:proofErr w:type="gramStart"/>
      <w:r w:rsidRPr="00C8621F">
        <w:rPr>
          <w:rFonts w:ascii="Calibri" w:eastAsia="Times New Roman" w:hAnsi="Calibri" w:cs="Arial"/>
          <w:b/>
          <w:bCs/>
          <w:color w:val="000000"/>
          <w:lang w:val="es-ES"/>
        </w:rPr>
        <w:t xml:space="preserve">  </w:t>
      </w:r>
      <w:r w:rsidRPr="00C8621F">
        <w:rPr>
          <w:rFonts w:ascii="Calibri" w:eastAsia="Times New Roman" w:hAnsi="Calibri" w:cs="Arial"/>
          <w:color w:val="000000"/>
          <w:lang w:val="es-ES"/>
        </w:rPr>
        <w:t>Consiste</w:t>
      </w:r>
      <w:proofErr w:type="gramEnd"/>
      <w:r w:rsidRPr="00C8621F">
        <w:rPr>
          <w:rFonts w:ascii="Calibri" w:eastAsia="Times New Roman" w:hAnsi="Calibri" w:cs="Arial"/>
          <w:color w:val="000000"/>
          <w:lang w:val="es-ES"/>
        </w:rPr>
        <w:t xml:space="preserve"> en iniciar, interrumpir, continuar o finalizar la comunicación. Para este fin existen Fórmulas de Saludo (Buenos días, ¡Hola!, ¿Cómo </w:t>
      </w:r>
      <w:proofErr w:type="spellStart"/>
      <w:r w:rsidRPr="00C8621F">
        <w:rPr>
          <w:rFonts w:ascii="Calibri" w:eastAsia="Times New Roman" w:hAnsi="Calibri" w:cs="Arial"/>
          <w:color w:val="000000"/>
          <w:lang w:val="es-ES"/>
        </w:rPr>
        <w:t>estai</w:t>
      </w:r>
      <w:proofErr w:type="spellEnd"/>
      <w:r w:rsidRPr="00C8621F">
        <w:rPr>
          <w:rFonts w:ascii="Calibri" w:eastAsia="Times New Roman" w:hAnsi="Calibri" w:cs="Arial"/>
          <w:color w:val="000000"/>
          <w:lang w:val="es-ES"/>
        </w:rPr>
        <w:t>?, ¿</w:t>
      </w:r>
      <w:proofErr w:type="spellStart"/>
      <w:r w:rsidRPr="00C8621F">
        <w:rPr>
          <w:rFonts w:ascii="Calibri" w:eastAsia="Times New Roman" w:hAnsi="Calibri" w:cs="Arial"/>
          <w:color w:val="000000"/>
          <w:lang w:val="es-ES"/>
        </w:rPr>
        <w:t>Qui</w:t>
      </w:r>
      <w:proofErr w:type="spellEnd"/>
      <w:r w:rsidRPr="00C8621F">
        <w:rPr>
          <w:rFonts w:ascii="Calibri" w:eastAsia="Times New Roman" w:hAnsi="Calibri" w:cs="Arial"/>
          <w:color w:val="000000"/>
          <w:lang w:val="es-ES"/>
        </w:rPr>
        <w:t xml:space="preserve"> ´hubo?, </w:t>
      </w:r>
      <w:proofErr w:type="spellStart"/>
      <w:r w:rsidRPr="00C8621F">
        <w:rPr>
          <w:rFonts w:ascii="Calibri" w:eastAsia="Times New Roman" w:hAnsi="Calibri" w:cs="Arial"/>
          <w:color w:val="000000"/>
          <w:lang w:val="es-ES"/>
        </w:rPr>
        <w:t>etc</w:t>
      </w:r>
      <w:proofErr w:type="spellEnd"/>
      <w:r w:rsidRPr="00C8621F">
        <w:rPr>
          <w:rFonts w:ascii="Calibri" w:eastAsia="Times New Roman" w:hAnsi="Calibri" w:cs="Arial"/>
          <w:color w:val="000000"/>
          <w:lang w:val="es-ES"/>
        </w:rPr>
        <w:t xml:space="preserve">), Fórmulas de Despedida (Adiós, Hasta luego, Nos vemos, Que lo pases </w:t>
      </w:r>
      <w:proofErr w:type="gramStart"/>
      <w:r w:rsidRPr="00C8621F">
        <w:rPr>
          <w:rFonts w:ascii="Calibri" w:eastAsia="Times New Roman" w:hAnsi="Calibri" w:cs="Arial"/>
          <w:color w:val="000000"/>
          <w:lang w:val="es-ES"/>
        </w:rPr>
        <w:t>bien ,etc</w:t>
      </w:r>
      <w:proofErr w:type="gramEnd"/>
      <w:r w:rsidRPr="00C8621F">
        <w:rPr>
          <w:rFonts w:ascii="Calibri" w:eastAsia="Times New Roman" w:hAnsi="Calibri" w:cs="Arial"/>
          <w:color w:val="000000"/>
          <w:lang w:val="es-ES"/>
        </w:rPr>
        <w:t xml:space="preserve">.) y Fórmulas que se utilizan para Interrumpir una conversación y luego continuarla ( Perdón....., Espere un momentito..., Como le decía..., Hablábamos de..., </w:t>
      </w:r>
      <w:proofErr w:type="spellStart"/>
      <w:r w:rsidRPr="00C8621F">
        <w:rPr>
          <w:rFonts w:ascii="Calibri" w:eastAsia="Times New Roman" w:hAnsi="Calibri" w:cs="Arial"/>
          <w:color w:val="000000"/>
          <w:lang w:val="es-ES"/>
        </w:rPr>
        <w:t>etc</w:t>
      </w:r>
      <w:proofErr w:type="spellEnd"/>
      <w:r w:rsidRPr="00C8621F">
        <w:rPr>
          <w:rFonts w:ascii="Calibri" w:eastAsia="Times New Roman" w:hAnsi="Calibri" w:cs="Arial"/>
          <w:color w:val="000000"/>
          <w:lang w:val="es-ES"/>
        </w:rPr>
        <w:t>).</w:t>
      </w:r>
    </w:p>
    <w:p w:rsidR="00C8621F" w:rsidRPr="00C8621F" w:rsidRDefault="00C8621F" w:rsidP="00C8621F">
      <w:pPr>
        <w:spacing w:after="120" w:line="240" w:lineRule="auto"/>
        <w:rPr>
          <w:rFonts w:ascii="Calibri" w:eastAsia="Times New Roman" w:hAnsi="Calibri" w:cs="Arial"/>
          <w:color w:val="000000"/>
          <w:lang w:val="es-ES"/>
        </w:rPr>
      </w:pPr>
      <w:r w:rsidRPr="00C8621F">
        <w:rPr>
          <w:rFonts w:ascii="Calibri" w:eastAsia="Times New Roman" w:hAnsi="Calibri" w:cs="Arial"/>
          <w:b/>
          <w:bCs/>
          <w:color w:val="000000"/>
          <w:lang w:val="es-ES"/>
        </w:rPr>
        <w:t>6. Función poética:</w:t>
      </w:r>
      <w:r w:rsidRPr="00C8621F">
        <w:rPr>
          <w:rFonts w:ascii="Calibri" w:eastAsia="Times New Roman" w:hAnsi="Calibri" w:cs="Arial"/>
          <w:color w:val="000000"/>
          <w:lang w:val="es-ES"/>
        </w:rPr>
        <w:t xml:space="preserve"> Se utiliza preferentemente en la literatura. El acto de comunicación está centrado en el mensaje mismo, en su disposición, en la forma como éste se trasmite. Entre los recursos expresivos utilizados están la rima, la aliteración, etc.</w:t>
      </w:r>
    </w:p>
    <w:p w:rsidR="00C8621F" w:rsidRPr="00C8621F" w:rsidRDefault="00C8621F" w:rsidP="00C8621F">
      <w:pPr>
        <w:spacing w:after="120" w:line="240" w:lineRule="auto"/>
        <w:jc w:val="both"/>
        <w:rPr>
          <w:rFonts w:ascii="Calibri" w:eastAsia="Times New Roman" w:hAnsi="Calibri" w:cs="Arial"/>
          <w:color w:val="000000"/>
          <w:lang w:val="es-ES"/>
        </w:rPr>
      </w:pPr>
      <w:proofErr w:type="spellStart"/>
      <w:proofErr w:type="gramStart"/>
      <w:r w:rsidRPr="00C8621F">
        <w:rPr>
          <w:rFonts w:ascii="Calibri" w:eastAsia="Times New Roman" w:hAnsi="Calibri" w:cs="Arial"/>
          <w:color w:val="000000"/>
          <w:lang w:val="es-ES"/>
        </w:rPr>
        <w:t>Ej</w:t>
      </w:r>
      <w:proofErr w:type="spellEnd"/>
      <w:r w:rsidRPr="00C8621F">
        <w:rPr>
          <w:rFonts w:ascii="Calibri" w:eastAsia="Times New Roman" w:hAnsi="Calibri" w:cs="Arial"/>
          <w:color w:val="000000"/>
          <w:lang w:val="es-ES"/>
        </w:rPr>
        <w:t xml:space="preserve"> :</w:t>
      </w:r>
      <w:proofErr w:type="gramEnd"/>
    </w:p>
    <w:p w:rsidR="00C8621F" w:rsidRPr="00C8621F" w:rsidRDefault="00C8621F" w:rsidP="00C8621F">
      <w:pPr>
        <w:spacing w:after="120" w:line="240" w:lineRule="auto"/>
        <w:jc w:val="both"/>
        <w:rPr>
          <w:rFonts w:ascii="Calibri" w:eastAsia="Times New Roman" w:hAnsi="Calibri" w:cs="Arial"/>
          <w:color w:val="000000"/>
          <w:lang w:val="es-ES"/>
        </w:rPr>
      </w:pPr>
      <w:r w:rsidRPr="00C8621F">
        <w:rPr>
          <w:rFonts w:ascii="Calibri" w:eastAsia="Times New Roman" w:hAnsi="Calibri" w:cs="Arial"/>
          <w:color w:val="000000"/>
          <w:lang w:val="es-ES"/>
        </w:rPr>
        <w:t>-  “Bien vestido, bien recibido”</w:t>
      </w:r>
    </w:p>
    <w:p w:rsidR="00C8621F" w:rsidRPr="00C8621F" w:rsidRDefault="00C8621F" w:rsidP="00C8621F">
      <w:pPr>
        <w:spacing w:after="120" w:line="240" w:lineRule="auto"/>
        <w:jc w:val="both"/>
        <w:rPr>
          <w:rFonts w:ascii="Calibri" w:eastAsia="Times New Roman" w:hAnsi="Calibri" w:cs="Arial"/>
          <w:color w:val="000000"/>
          <w:lang w:val="es-ES"/>
        </w:rPr>
      </w:pPr>
      <w:r w:rsidRPr="00C8621F">
        <w:rPr>
          <w:rFonts w:ascii="Calibri" w:eastAsia="Times New Roman" w:hAnsi="Calibri" w:cs="Arial"/>
          <w:color w:val="000000"/>
          <w:lang w:val="es-ES"/>
        </w:rPr>
        <w:t>-  “Casa Zabala, la que al vender, regala” </w:t>
      </w:r>
    </w:p>
    <w:p w:rsidR="00C8621F" w:rsidRPr="00C8621F" w:rsidRDefault="00C8621F" w:rsidP="0031258F">
      <w:pPr>
        <w:pStyle w:val="Prrafodelista"/>
        <w:ind w:left="0"/>
        <w:jc w:val="both"/>
        <w:rPr>
          <w:rFonts w:ascii="Calibri" w:hAnsi="Calibri" w:cs="Times New Roman"/>
          <w:lang w:val="es-ES"/>
        </w:rPr>
      </w:pPr>
    </w:p>
    <w:p w:rsidR="00877BE1" w:rsidRPr="00C8621F" w:rsidRDefault="00877BE1" w:rsidP="00877BE1">
      <w:pPr>
        <w:pStyle w:val="Prrafodelista"/>
        <w:ind w:left="0"/>
        <w:jc w:val="center"/>
        <w:rPr>
          <w:rFonts w:ascii="Calibri" w:hAnsi="Calibri" w:cs="Times New Roman"/>
        </w:rPr>
      </w:pPr>
    </w:p>
    <w:p w:rsidR="00877BE1" w:rsidRPr="00C8621F" w:rsidRDefault="00877BE1" w:rsidP="00877BE1">
      <w:pPr>
        <w:pStyle w:val="Prrafodelista"/>
        <w:ind w:left="0"/>
        <w:jc w:val="center"/>
        <w:rPr>
          <w:rFonts w:ascii="Calibri" w:hAnsi="Calibri" w:cs="Times New Roman"/>
        </w:rPr>
      </w:pPr>
    </w:p>
    <w:p w:rsidR="00877BE1" w:rsidRPr="00C8621F" w:rsidRDefault="00877BE1" w:rsidP="00877BE1">
      <w:pPr>
        <w:pStyle w:val="Prrafodelista"/>
        <w:ind w:left="0"/>
        <w:jc w:val="center"/>
        <w:rPr>
          <w:rFonts w:ascii="Calibri" w:hAnsi="Calibri" w:cs="Times New Roman"/>
        </w:rPr>
      </w:pPr>
    </w:p>
    <w:p w:rsidR="00877BE1" w:rsidRPr="00C8621F" w:rsidRDefault="00877BE1" w:rsidP="00877BE1">
      <w:pPr>
        <w:pStyle w:val="Prrafodelista"/>
        <w:ind w:left="0"/>
        <w:jc w:val="center"/>
        <w:rPr>
          <w:rFonts w:ascii="Calibri" w:hAnsi="Calibri" w:cs="Times New Roman"/>
          <w:b/>
          <w:u w:val="single"/>
        </w:rPr>
      </w:pPr>
      <w:r w:rsidRPr="00C8621F">
        <w:rPr>
          <w:rFonts w:ascii="Calibri" w:hAnsi="Calibri" w:cs="Times New Roman"/>
          <w:b/>
          <w:u w:val="single"/>
        </w:rPr>
        <w:t>LENGUA, HABLA  Y  DIALECTO</w:t>
      </w:r>
    </w:p>
    <w:p w:rsidR="00877BE1" w:rsidRPr="00C8621F" w:rsidRDefault="00877BE1" w:rsidP="00877BE1">
      <w:pPr>
        <w:pStyle w:val="Prrafodelista"/>
        <w:ind w:left="0"/>
        <w:jc w:val="both"/>
        <w:rPr>
          <w:rFonts w:ascii="Calibri" w:hAnsi="Calibri" w:cs="Times New Roman"/>
        </w:rPr>
      </w:pPr>
      <w:r w:rsidRPr="00C8621F">
        <w:rPr>
          <w:rFonts w:ascii="Calibri" w:hAnsi="Calibri" w:cs="Times New Roman"/>
          <w:u w:val="single"/>
        </w:rPr>
        <w:t>LENGUA:</w:t>
      </w:r>
    </w:p>
    <w:p w:rsidR="00877BE1" w:rsidRPr="00C8621F" w:rsidRDefault="00877BE1" w:rsidP="00877BE1">
      <w:pPr>
        <w:pStyle w:val="Prrafodelista"/>
        <w:ind w:left="0"/>
        <w:jc w:val="both"/>
        <w:rPr>
          <w:rFonts w:ascii="Calibri" w:hAnsi="Calibri" w:cs="Times New Roman"/>
        </w:rPr>
      </w:pPr>
      <w:r w:rsidRPr="00C8621F">
        <w:rPr>
          <w:rFonts w:ascii="Calibri" w:hAnsi="Calibri" w:cs="Times New Roman"/>
        </w:rPr>
        <w:t>Sistema de signos  convencionales (orales y su representación escrita) con sus respectivas normas gramaticales adoptadas por los miembros de una comunidad lingüística para ejercitar su capacidad de lenguaje.</w:t>
      </w:r>
    </w:p>
    <w:p w:rsidR="00877BE1" w:rsidRPr="00C8621F" w:rsidRDefault="00877BE1" w:rsidP="00877BE1">
      <w:pPr>
        <w:pStyle w:val="Prrafodelista"/>
        <w:ind w:left="0"/>
        <w:jc w:val="both"/>
        <w:rPr>
          <w:rFonts w:ascii="Calibri" w:hAnsi="Calibri" w:cs="Times New Roman"/>
        </w:rPr>
      </w:pPr>
      <w:r w:rsidRPr="00C8621F">
        <w:rPr>
          <w:rFonts w:ascii="Calibri" w:hAnsi="Calibri" w:cs="Times New Roman"/>
        </w:rPr>
        <w:t>Sistema de palabras y normas a nivel mental comprende el Idioma.</w:t>
      </w:r>
    </w:p>
    <w:p w:rsidR="00877BE1" w:rsidRPr="00C8621F" w:rsidRDefault="00877BE1" w:rsidP="00877BE1">
      <w:pPr>
        <w:pStyle w:val="Prrafodelista"/>
        <w:ind w:left="0"/>
        <w:jc w:val="both"/>
        <w:rPr>
          <w:rFonts w:ascii="Calibri" w:hAnsi="Calibri" w:cs="Times New Roman"/>
        </w:rPr>
      </w:pPr>
    </w:p>
    <w:p w:rsidR="00877BE1" w:rsidRPr="00C8621F" w:rsidRDefault="00877BE1" w:rsidP="00877BE1">
      <w:pPr>
        <w:pStyle w:val="Prrafodelista"/>
        <w:ind w:left="0"/>
        <w:jc w:val="both"/>
        <w:rPr>
          <w:rFonts w:ascii="Calibri" w:hAnsi="Calibri" w:cs="Times New Roman"/>
          <w:u w:val="single"/>
        </w:rPr>
      </w:pPr>
      <w:r w:rsidRPr="00C8621F">
        <w:rPr>
          <w:rFonts w:ascii="Calibri" w:hAnsi="Calibri" w:cs="Times New Roman"/>
          <w:u w:val="single"/>
        </w:rPr>
        <w:t>HABLA:</w:t>
      </w:r>
    </w:p>
    <w:p w:rsidR="00877BE1" w:rsidRPr="00C8621F" w:rsidRDefault="00877BE1" w:rsidP="00877BE1">
      <w:pPr>
        <w:pStyle w:val="Prrafodelista"/>
        <w:ind w:left="0"/>
        <w:jc w:val="both"/>
        <w:rPr>
          <w:rFonts w:ascii="Calibri" w:hAnsi="Calibri" w:cs="Times New Roman"/>
        </w:rPr>
      </w:pPr>
      <w:r w:rsidRPr="00C8621F">
        <w:rPr>
          <w:rFonts w:ascii="Calibri" w:hAnsi="Calibri" w:cs="Times New Roman"/>
        </w:rPr>
        <w:t>Es el uso de la lengua por una persona en una situación específica (momento y lugar).</w:t>
      </w:r>
    </w:p>
    <w:p w:rsidR="00877BE1" w:rsidRPr="00C8621F" w:rsidRDefault="00877BE1" w:rsidP="00877BE1">
      <w:pPr>
        <w:pStyle w:val="Prrafodelista"/>
        <w:ind w:left="0"/>
        <w:jc w:val="both"/>
        <w:rPr>
          <w:rFonts w:ascii="Calibri" w:hAnsi="Calibri" w:cs="Times New Roman"/>
        </w:rPr>
      </w:pPr>
    </w:p>
    <w:p w:rsidR="00877BE1" w:rsidRPr="00C8621F" w:rsidRDefault="00877BE1" w:rsidP="00877BE1">
      <w:pPr>
        <w:pStyle w:val="Prrafodelista"/>
        <w:ind w:left="0"/>
        <w:jc w:val="center"/>
        <w:rPr>
          <w:rFonts w:ascii="Calibri" w:hAnsi="Calibri" w:cs="Times New Roman"/>
        </w:rPr>
      </w:pPr>
      <w:r w:rsidRPr="00C8621F">
        <w:rPr>
          <w:rFonts w:ascii="Calibri" w:hAnsi="Calibri" w:cs="Times New Roman"/>
        </w:rPr>
        <w:t xml:space="preserve">DIFERENCIAS ENTRE </w:t>
      </w:r>
    </w:p>
    <w:p w:rsidR="00877BE1" w:rsidRPr="00C8621F" w:rsidRDefault="00877BE1" w:rsidP="00877BE1">
      <w:pPr>
        <w:pStyle w:val="Prrafodelista"/>
        <w:ind w:left="0"/>
        <w:jc w:val="center"/>
        <w:rPr>
          <w:rFonts w:ascii="Calibri" w:hAnsi="Calibri" w:cs="Times New Roman"/>
        </w:rPr>
      </w:pPr>
    </w:p>
    <w:p w:rsidR="00877BE1" w:rsidRPr="00C8621F" w:rsidRDefault="00877BE1" w:rsidP="00877BE1">
      <w:pPr>
        <w:pStyle w:val="Prrafodelista"/>
        <w:ind w:left="0"/>
        <w:rPr>
          <w:rFonts w:ascii="Calibri" w:hAnsi="Calibri" w:cs="Times New Roman"/>
          <w:u w:val="single"/>
        </w:rPr>
      </w:pPr>
      <w:r w:rsidRPr="00C8621F">
        <w:rPr>
          <w:rFonts w:ascii="Calibri" w:hAnsi="Calibri" w:cs="Times New Roman"/>
          <w:u w:val="single"/>
        </w:rPr>
        <w:t xml:space="preserve">LENGUA  </w:t>
      </w:r>
      <w:r w:rsidRPr="00C8621F">
        <w:rPr>
          <w:rFonts w:ascii="Calibri" w:hAnsi="Calibri" w:cs="Times New Roman"/>
        </w:rPr>
        <w:t xml:space="preserve">                                                                              </w:t>
      </w:r>
      <w:r w:rsidRPr="00C8621F">
        <w:rPr>
          <w:rFonts w:ascii="Calibri" w:hAnsi="Calibri" w:cs="Times New Roman"/>
          <w:u w:val="single"/>
        </w:rPr>
        <w:t>HABLA</w:t>
      </w:r>
    </w:p>
    <w:p w:rsidR="00877BE1" w:rsidRPr="00C8621F" w:rsidRDefault="00877BE1" w:rsidP="00A75900">
      <w:pPr>
        <w:spacing w:line="240" w:lineRule="auto"/>
        <w:jc w:val="both"/>
        <w:rPr>
          <w:rFonts w:ascii="Calibri" w:hAnsi="Calibri" w:cs="Times New Roman"/>
        </w:rPr>
      </w:pPr>
      <w:r w:rsidRPr="00C8621F">
        <w:rPr>
          <w:rFonts w:ascii="Calibri" w:hAnsi="Calibri" w:cs="Times New Roman"/>
        </w:rPr>
        <w:t>. Sistema de signos (código) almacenado en</w:t>
      </w:r>
      <w:r w:rsidR="00A75900" w:rsidRPr="00C8621F">
        <w:rPr>
          <w:rFonts w:ascii="Calibri" w:hAnsi="Calibri" w:cs="Times New Roman"/>
        </w:rPr>
        <w:t xml:space="preserve">                . Proceso de codificación y decodificación del sistema.</w:t>
      </w:r>
    </w:p>
    <w:p w:rsidR="00A75900" w:rsidRPr="00C8621F" w:rsidRDefault="00A75900" w:rsidP="00A75900">
      <w:pPr>
        <w:spacing w:line="240" w:lineRule="auto"/>
        <w:jc w:val="both"/>
        <w:rPr>
          <w:rFonts w:ascii="Calibri" w:hAnsi="Calibri" w:cs="Times New Roman"/>
        </w:rPr>
      </w:pPr>
      <w:r w:rsidRPr="00C8621F">
        <w:rPr>
          <w:rFonts w:ascii="Calibri" w:hAnsi="Calibri" w:cs="Times New Roman"/>
        </w:rPr>
        <w:t xml:space="preserve">  Nuestra memoria.</w:t>
      </w:r>
    </w:p>
    <w:p w:rsidR="00A75900" w:rsidRPr="00C8621F" w:rsidRDefault="00A75900" w:rsidP="00A75900">
      <w:pPr>
        <w:spacing w:line="240" w:lineRule="auto"/>
        <w:jc w:val="both"/>
        <w:rPr>
          <w:rFonts w:ascii="Calibri" w:hAnsi="Calibri" w:cs="Times New Roman"/>
        </w:rPr>
      </w:pPr>
      <w:r w:rsidRPr="00C8621F">
        <w:rPr>
          <w:rFonts w:ascii="Calibri" w:hAnsi="Calibri" w:cs="Times New Roman"/>
        </w:rPr>
        <w:t>. Virtual, lista para ser utilizada.                                      . Objetivada en signos físico durante el proceso comunicativo.</w:t>
      </w:r>
    </w:p>
    <w:p w:rsidR="00A75900" w:rsidRPr="00C8621F" w:rsidRDefault="00A75900" w:rsidP="00A75900">
      <w:pPr>
        <w:spacing w:line="240" w:lineRule="auto"/>
        <w:jc w:val="both"/>
        <w:rPr>
          <w:rFonts w:ascii="Calibri" w:hAnsi="Calibri" w:cs="Times New Roman"/>
        </w:rPr>
      </w:pPr>
      <w:r w:rsidRPr="00C8621F">
        <w:rPr>
          <w:rFonts w:ascii="Calibri" w:hAnsi="Calibri" w:cs="Times New Roman"/>
        </w:rPr>
        <w:t>. Psicológico - Psíquico.                                                     . Psicológico - Físico - Fisiológico.</w:t>
      </w:r>
    </w:p>
    <w:p w:rsidR="00A75900" w:rsidRPr="00C8621F" w:rsidRDefault="00A75900" w:rsidP="00A75900">
      <w:pPr>
        <w:spacing w:line="240" w:lineRule="auto"/>
        <w:jc w:val="both"/>
        <w:rPr>
          <w:rFonts w:ascii="Calibri" w:hAnsi="Calibri" w:cs="Times New Roman"/>
        </w:rPr>
      </w:pPr>
      <w:r w:rsidRPr="00C8621F">
        <w:rPr>
          <w:rFonts w:ascii="Calibri" w:hAnsi="Calibri" w:cs="Times New Roman"/>
        </w:rPr>
        <w:t>. Homogénea.                                                                     . Heterogénea.</w:t>
      </w:r>
    </w:p>
    <w:p w:rsidR="00A75900" w:rsidRPr="00C8621F" w:rsidRDefault="00A75900" w:rsidP="00A75900">
      <w:pPr>
        <w:spacing w:line="240" w:lineRule="auto"/>
        <w:jc w:val="both"/>
        <w:rPr>
          <w:rFonts w:ascii="Calibri" w:hAnsi="Calibri" w:cs="Times New Roman"/>
        </w:rPr>
      </w:pPr>
    </w:p>
    <w:p w:rsidR="00A75900" w:rsidRPr="00C8621F" w:rsidRDefault="0039285D" w:rsidP="00A75900">
      <w:pPr>
        <w:spacing w:line="240" w:lineRule="auto"/>
        <w:jc w:val="both"/>
        <w:rPr>
          <w:rFonts w:ascii="Calibri" w:hAnsi="Calibri" w:cs="Times New Roman"/>
          <w:u w:val="single"/>
        </w:rPr>
      </w:pPr>
      <w:r w:rsidRPr="00C8621F">
        <w:rPr>
          <w:rFonts w:ascii="Calibri" w:hAnsi="Calibri" w:cs="Times New Roman"/>
          <w:u w:val="single"/>
        </w:rPr>
        <w:t>DIALECTO</w:t>
      </w:r>
    </w:p>
    <w:p w:rsidR="0039285D" w:rsidRPr="00C8621F" w:rsidRDefault="0039285D" w:rsidP="00A75900">
      <w:pPr>
        <w:spacing w:line="240" w:lineRule="auto"/>
        <w:jc w:val="both"/>
        <w:rPr>
          <w:rFonts w:ascii="Calibri" w:hAnsi="Calibri" w:cs="Times New Roman"/>
        </w:rPr>
      </w:pPr>
      <w:r w:rsidRPr="00C8621F">
        <w:rPr>
          <w:rFonts w:ascii="Calibri" w:hAnsi="Calibri" w:cs="Times New Roman"/>
        </w:rPr>
        <w:t xml:space="preserve">Es la variedad de uso de la lengua según las regiones o clases sociales de una sociedad determinada. Debe tenerse en cuenta al respecto que la lengua no se manifiesta de la misma manera en todas las regiones sino que </w:t>
      </w:r>
      <w:proofErr w:type="spellStart"/>
      <w:proofErr w:type="gramStart"/>
      <w:r w:rsidRPr="00C8621F">
        <w:rPr>
          <w:rFonts w:ascii="Calibri" w:hAnsi="Calibri" w:cs="Times New Roman"/>
        </w:rPr>
        <w:t>varia</w:t>
      </w:r>
      <w:proofErr w:type="spellEnd"/>
      <w:proofErr w:type="gramEnd"/>
      <w:r w:rsidRPr="00C8621F">
        <w:rPr>
          <w:rFonts w:ascii="Calibri" w:hAnsi="Calibri" w:cs="Times New Roman"/>
        </w:rPr>
        <w:t xml:space="preserve"> de una a otra.</w:t>
      </w:r>
    </w:p>
    <w:p w:rsidR="0039285D" w:rsidRPr="00C8621F" w:rsidRDefault="0039285D" w:rsidP="00A75900">
      <w:pPr>
        <w:spacing w:line="240" w:lineRule="auto"/>
        <w:jc w:val="both"/>
        <w:rPr>
          <w:rFonts w:ascii="Calibri" w:hAnsi="Calibri" w:cs="Times New Roman"/>
        </w:rPr>
      </w:pPr>
      <w:r w:rsidRPr="00C8621F">
        <w:rPr>
          <w:rFonts w:ascii="Calibri" w:hAnsi="Calibri" w:cs="Times New Roman"/>
        </w:rPr>
        <w:t>VARIACIONES</w:t>
      </w:r>
      <w:r w:rsidR="003825C9" w:rsidRPr="00C8621F">
        <w:rPr>
          <w:rFonts w:ascii="Calibri" w:hAnsi="Calibri" w:cs="Times New Roman"/>
        </w:rPr>
        <w:t>:</w:t>
      </w:r>
    </w:p>
    <w:p w:rsidR="003825C9" w:rsidRPr="00C8621F" w:rsidRDefault="003825C9" w:rsidP="00A75900">
      <w:pPr>
        <w:spacing w:line="240" w:lineRule="auto"/>
        <w:jc w:val="both"/>
        <w:rPr>
          <w:rFonts w:ascii="Calibri" w:hAnsi="Calibri" w:cs="Times New Roman"/>
        </w:rPr>
      </w:pPr>
      <w:r w:rsidRPr="00C8621F">
        <w:rPr>
          <w:rFonts w:ascii="Calibri" w:hAnsi="Calibri" w:cs="Times New Roman"/>
        </w:rPr>
        <w:t>Las variaciones y cambios que sufre constantemente una lengua se da en tres direcciones:</w:t>
      </w:r>
    </w:p>
    <w:p w:rsidR="003825C9" w:rsidRPr="00C8621F" w:rsidRDefault="003825C9" w:rsidP="00A75900">
      <w:pPr>
        <w:spacing w:line="240" w:lineRule="auto"/>
        <w:jc w:val="both"/>
        <w:rPr>
          <w:rFonts w:ascii="Calibri" w:hAnsi="Calibri" w:cs="Times New Roman"/>
        </w:rPr>
      </w:pPr>
      <w:r w:rsidRPr="00C8621F">
        <w:rPr>
          <w:rFonts w:ascii="Calibri" w:hAnsi="Calibri" w:cs="Times New Roman"/>
        </w:rPr>
        <w:t>VARIACION DIACRONICA:</w:t>
      </w:r>
    </w:p>
    <w:p w:rsidR="003825C9" w:rsidRPr="00C8621F" w:rsidRDefault="003825C9" w:rsidP="00A75900">
      <w:pPr>
        <w:spacing w:line="240" w:lineRule="auto"/>
        <w:jc w:val="both"/>
        <w:rPr>
          <w:rFonts w:ascii="Calibri" w:hAnsi="Calibri" w:cs="Times New Roman"/>
        </w:rPr>
      </w:pPr>
      <w:r w:rsidRPr="00C8621F">
        <w:rPr>
          <w:rFonts w:ascii="Calibri" w:hAnsi="Calibri" w:cs="Times New Roman"/>
        </w:rPr>
        <w:lastRenderedPageBreak/>
        <w:t xml:space="preserve">Esta variación se da a través del tiempo no </w:t>
      </w:r>
      <w:proofErr w:type="gramStart"/>
      <w:r w:rsidRPr="00C8621F">
        <w:rPr>
          <w:rFonts w:ascii="Calibri" w:hAnsi="Calibri" w:cs="Times New Roman"/>
        </w:rPr>
        <w:t>afecta</w:t>
      </w:r>
      <w:proofErr w:type="gramEnd"/>
      <w:r w:rsidRPr="00C8621F">
        <w:rPr>
          <w:rFonts w:ascii="Calibri" w:hAnsi="Calibri" w:cs="Times New Roman"/>
        </w:rPr>
        <w:t xml:space="preserve"> al hablante porque utiliza la lengua en un momento dado de su </w:t>
      </w:r>
      <w:r w:rsidR="001E0FB8" w:rsidRPr="00C8621F">
        <w:rPr>
          <w:rFonts w:ascii="Calibri" w:hAnsi="Calibri" w:cs="Times New Roman"/>
        </w:rPr>
        <w:t>evolución. Por ejemplo el castellano del siglo X, es completamente diferente al castellano actual.</w:t>
      </w:r>
    </w:p>
    <w:p w:rsidR="001E0FB8" w:rsidRPr="00C8621F" w:rsidRDefault="001E0FB8" w:rsidP="00A75900">
      <w:pPr>
        <w:spacing w:line="240" w:lineRule="auto"/>
        <w:jc w:val="both"/>
        <w:rPr>
          <w:rFonts w:ascii="Calibri" w:hAnsi="Calibri" w:cs="Times New Roman"/>
        </w:rPr>
      </w:pPr>
      <w:r w:rsidRPr="00C8621F">
        <w:rPr>
          <w:rFonts w:ascii="Calibri" w:hAnsi="Calibri" w:cs="Times New Roman"/>
        </w:rPr>
        <w:t>VARIACION DIATOPICA O REGIONAL:</w:t>
      </w:r>
    </w:p>
    <w:p w:rsidR="001E0FB8" w:rsidRPr="00C8621F" w:rsidRDefault="001E0FB8" w:rsidP="00A75900">
      <w:pPr>
        <w:spacing w:line="240" w:lineRule="auto"/>
        <w:jc w:val="both"/>
        <w:rPr>
          <w:rFonts w:ascii="Calibri" w:hAnsi="Calibri" w:cs="Times New Roman"/>
        </w:rPr>
      </w:pPr>
      <w:proofErr w:type="spellStart"/>
      <w:r w:rsidRPr="00C8621F">
        <w:rPr>
          <w:rFonts w:ascii="Calibri" w:hAnsi="Calibri" w:cs="Times New Roman"/>
        </w:rPr>
        <w:t>Variacion</w:t>
      </w:r>
      <w:proofErr w:type="spellEnd"/>
      <w:r w:rsidRPr="00C8621F">
        <w:rPr>
          <w:rFonts w:ascii="Calibri" w:hAnsi="Calibri" w:cs="Times New Roman"/>
        </w:rPr>
        <w:t xml:space="preserve"> que sufre una lengua de manera horizontal de acuerdo a las regiones geográficas. El dialecto se conoce también con el nombre de regionalismo (lengua regional). En este grupo se encuentra los dialectos propios de diversas ocupaciones, por grupos sociales, siendo lenguas especiales. A la vez encontramos diferencias fonológicas, diferencias léxicas y diferencias morfosintácticas.</w:t>
      </w:r>
    </w:p>
    <w:p w:rsidR="001E0FB8" w:rsidRPr="00C8621F" w:rsidRDefault="001E0FB8" w:rsidP="00A75900">
      <w:pPr>
        <w:spacing w:line="240" w:lineRule="auto"/>
        <w:jc w:val="both"/>
        <w:rPr>
          <w:rFonts w:ascii="Calibri" w:hAnsi="Calibri" w:cs="Times New Roman"/>
        </w:rPr>
      </w:pPr>
      <w:r w:rsidRPr="00C8621F">
        <w:rPr>
          <w:rFonts w:ascii="Calibri" w:hAnsi="Calibri" w:cs="Times New Roman"/>
        </w:rPr>
        <w:t>VARIACION DIASTRATICA O DIALECTO SOCIAL:</w:t>
      </w:r>
    </w:p>
    <w:p w:rsidR="001E0FB8" w:rsidRPr="00C8621F" w:rsidRDefault="001E0FB8" w:rsidP="00A75900">
      <w:pPr>
        <w:spacing w:line="240" w:lineRule="auto"/>
        <w:jc w:val="both"/>
        <w:rPr>
          <w:rFonts w:ascii="Calibri" w:hAnsi="Calibri" w:cs="Times New Roman"/>
        </w:rPr>
      </w:pPr>
      <w:proofErr w:type="spellStart"/>
      <w:r w:rsidRPr="00C8621F">
        <w:rPr>
          <w:rFonts w:ascii="Calibri" w:hAnsi="Calibri" w:cs="Times New Roman"/>
        </w:rPr>
        <w:t>Variacion</w:t>
      </w:r>
      <w:proofErr w:type="spellEnd"/>
      <w:r w:rsidRPr="00C8621F">
        <w:rPr>
          <w:rFonts w:ascii="Calibri" w:hAnsi="Calibri" w:cs="Times New Roman"/>
        </w:rPr>
        <w:t xml:space="preserve"> que sufre una lengua de manera vertical, de acuerdo a los niveles socioculturales de los hablantes. Los niveles de lengua dependen de distintas circunstancias, situaciones en las que se usa y de entre las cuales tenemos:</w:t>
      </w:r>
    </w:p>
    <w:p w:rsidR="001E0FB8" w:rsidRPr="00C8621F" w:rsidRDefault="001E0FB8" w:rsidP="00A75900">
      <w:pPr>
        <w:spacing w:line="240" w:lineRule="auto"/>
        <w:jc w:val="both"/>
        <w:rPr>
          <w:rFonts w:ascii="Calibri" w:hAnsi="Calibri" w:cs="Times New Roman"/>
        </w:rPr>
      </w:pPr>
      <w:r w:rsidRPr="00C8621F">
        <w:rPr>
          <w:rFonts w:ascii="Calibri" w:hAnsi="Calibri" w:cs="Times New Roman"/>
        </w:rPr>
        <w:t xml:space="preserve">Nivel </w:t>
      </w:r>
      <w:proofErr w:type="spellStart"/>
      <w:r w:rsidRPr="00C8621F">
        <w:rPr>
          <w:rFonts w:ascii="Calibri" w:hAnsi="Calibri" w:cs="Times New Roman"/>
        </w:rPr>
        <w:t>Superstandar</w:t>
      </w:r>
      <w:proofErr w:type="spellEnd"/>
      <w:r w:rsidRPr="00C8621F">
        <w:rPr>
          <w:rFonts w:ascii="Calibri" w:hAnsi="Calibri" w:cs="Times New Roman"/>
        </w:rPr>
        <w:t>:</w:t>
      </w:r>
    </w:p>
    <w:p w:rsidR="00E614A3" w:rsidRPr="00C8621F" w:rsidRDefault="00E614A3" w:rsidP="00A75900">
      <w:pPr>
        <w:spacing w:line="240" w:lineRule="auto"/>
        <w:jc w:val="both"/>
        <w:rPr>
          <w:rFonts w:ascii="Calibri" w:hAnsi="Calibri" w:cs="Times New Roman"/>
        </w:rPr>
      </w:pPr>
      <w:r w:rsidRPr="00C8621F">
        <w:rPr>
          <w:rFonts w:ascii="Calibri" w:hAnsi="Calibri" w:cs="Times New Roman"/>
        </w:rPr>
        <w:t xml:space="preserve">Lengua </w:t>
      </w:r>
      <w:proofErr w:type="spellStart"/>
      <w:r w:rsidRPr="00C8621F">
        <w:rPr>
          <w:rFonts w:ascii="Calibri" w:hAnsi="Calibri" w:cs="Times New Roman"/>
        </w:rPr>
        <w:t>Literaria</w:t>
      </w:r>
      <w:proofErr w:type="gramStart"/>
      <w:r w:rsidRPr="00C8621F">
        <w:rPr>
          <w:rFonts w:ascii="Calibri" w:hAnsi="Calibri" w:cs="Times New Roman"/>
        </w:rPr>
        <w:t>:Es</w:t>
      </w:r>
      <w:proofErr w:type="spellEnd"/>
      <w:proofErr w:type="gramEnd"/>
      <w:r w:rsidRPr="00C8621F">
        <w:rPr>
          <w:rFonts w:ascii="Calibri" w:hAnsi="Calibri" w:cs="Times New Roman"/>
        </w:rPr>
        <w:t xml:space="preserve"> el lenguaje propio de los escritores en sus producciones literarias. Corresponde a una realidad que </w:t>
      </w:r>
      <w:proofErr w:type="spellStart"/>
      <w:r w:rsidRPr="00C8621F">
        <w:rPr>
          <w:rFonts w:ascii="Calibri" w:hAnsi="Calibri" w:cs="Times New Roman"/>
        </w:rPr>
        <w:t>esta</w:t>
      </w:r>
      <w:proofErr w:type="spellEnd"/>
      <w:r w:rsidRPr="00C8621F">
        <w:rPr>
          <w:rFonts w:ascii="Calibri" w:hAnsi="Calibri" w:cs="Times New Roman"/>
        </w:rPr>
        <w:t xml:space="preserve"> en </w:t>
      </w:r>
      <w:proofErr w:type="spellStart"/>
      <w:r w:rsidRPr="00C8621F">
        <w:rPr>
          <w:rFonts w:ascii="Calibri" w:hAnsi="Calibri" w:cs="Times New Roman"/>
        </w:rPr>
        <w:t>consatante</w:t>
      </w:r>
      <w:proofErr w:type="spellEnd"/>
      <w:r w:rsidRPr="00C8621F">
        <w:rPr>
          <w:rFonts w:ascii="Calibri" w:hAnsi="Calibri" w:cs="Times New Roman"/>
        </w:rPr>
        <w:t xml:space="preserve"> creación de belleza y ocupa el nivel elevado de la lengua.</w:t>
      </w:r>
    </w:p>
    <w:p w:rsidR="00E614A3" w:rsidRPr="00C8621F" w:rsidRDefault="00E614A3" w:rsidP="00A75900">
      <w:pPr>
        <w:spacing w:line="240" w:lineRule="auto"/>
        <w:jc w:val="both"/>
        <w:rPr>
          <w:rFonts w:ascii="Calibri" w:hAnsi="Calibri" w:cs="Times New Roman"/>
        </w:rPr>
      </w:pPr>
      <w:proofErr w:type="spellStart"/>
      <w:r w:rsidRPr="00C8621F">
        <w:rPr>
          <w:rFonts w:ascii="Calibri" w:hAnsi="Calibri" w:cs="Times New Roman"/>
        </w:rPr>
        <w:t>Ejm</w:t>
      </w:r>
      <w:proofErr w:type="spellEnd"/>
      <w:r w:rsidRPr="00C8621F">
        <w:rPr>
          <w:rFonts w:ascii="Calibri" w:hAnsi="Calibri" w:cs="Times New Roman"/>
        </w:rPr>
        <w:t>: “He soñado una fuga. Y he soñado tus encajes dispersos en la alcoba….”</w:t>
      </w:r>
    </w:p>
    <w:p w:rsidR="00E614A3" w:rsidRPr="00C8621F" w:rsidRDefault="00E614A3" w:rsidP="00A75900">
      <w:pPr>
        <w:spacing w:line="240" w:lineRule="auto"/>
        <w:jc w:val="both"/>
        <w:rPr>
          <w:rFonts w:ascii="Calibri" w:hAnsi="Calibri" w:cs="Times New Roman"/>
        </w:rPr>
      </w:pPr>
      <w:r w:rsidRPr="00C8621F">
        <w:rPr>
          <w:rFonts w:ascii="Calibri" w:hAnsi="Calibri" w:cs="Times New Roman"/>
        </w:rPr>
        <w:t>Nivel Estándar:</w:t>
      </w:r>
    </w:p>
    <w:p w:rsidR="00E614A3" w:rsidRPr="00C8621F" w:rsidRDefault="00E614A3" w:rsidP="00A75900">
      <w:pPr>
        <w:spacing w:line="240" w:lineRule="auto"/>
        <w:jc w:val="both"/>
        <w:rPr>
          <w:rFonts w:ascii="Calibri" w:hAnsi="Calibri" w:cs="Times New Roman"/>
        </w:rPr>
      </w:pPr>
      <w:r w:rsidRPr="00C8621F">
        <w:rPr>
          <w:rFonts w:ascii="Calibri" w:hAnsi="Calibri" w:cs="Times New Roman"/>
        </w:rPr>
        <w:t xml:space="preserve">Esta lengua refleja un nivel de académico calificado, un grado superior de cultura, es decir, </w:t>
      </w:r>
      <w:proofErr w:type="spellStart"/>
      <w:r w:rsidRPr="00C8621F">
        <w:rPr>
          <w:rFonts w:ascii="Calibri" w:hAnsi="Calibri" w:cs="Times New Roman"/>
        </w:rPr>
        <w:t>revelea</w:t>
      </w:r>
      <w:proofErr w:type="spellEnd"/>
      <w:r w:rsidRPr="00C8621F">
        <w:rPr>
          <w:rFonts w:ascii="Calibri" w:hAnsi="Calibri" w:cs="Times New Roman"/>
        </w:rPr>
        <w:t xml:space="preserve"> una buena instrucción del hablante porque ha logrado un acopio grande de conocimientos.</w:t>
      </w:r>
    </w:p>
    <w:p w:rsidR="00E614A3" w:rsidRPr="00C8621F" w:rsidRDefault="00E614A3" w:rsidP="00A75900">
      <w:pPr>
        <w:spacing w:line="240" w:lineRule="auto"/>
        <w:jc w:val="both"/>
        <w:rPr>
          <w:rFonts w:ascii="Calibri" w:hAnsi="Calibri" w:cs="Times New Roman"/>
        </w:rPr>
      </w:pPr>
      <w:r w:rsidRPr="00C8621F">
        <w:rPr>
          <w:rFonts w:ascii="Calibri" w:hAnsi="Calibri" w:cs="Times New Roman"/>
        </w:rPr>
        <w:t xml:space="preserve">Lengua culta: Es la manera de hablar de las personas cultas y educadas de una comunidad lingüística determinada. Esta norma culta se evidencia en los periódicos, radio, TV, tratos </w:t>
      </w:r>
      <w:proofErr w:type="spellStart"/>
      <w:r w:rsidRPr="00C8621F">
        <w:rPr>
          <w:rFonts w:ascii="Calibri" w:hAnsi="Calibri" w:cs="Times New Roman"/>
        </w:rPr>
        <w:t>cientificosy</w:t>
      </w:r>
      <w:proofErr w:type="spellEnd"/>
      <w:r w:rsidRPr="00C8621F">
        <w:rPr>
          <w:rFonts w:ascii="Calibri" w:hAnsi="Calibri" w:cs="Times New Roman"/>
        </w:rPr>
        <w:t xml:space="preserve"> obras literarias).</w:t>
      </w:r>
    </w:p>
    <w:p w:rsidR="00E614A3" w:rsidRPr="00C8621F" w:rsidRDefault="00E614A3" w:rsidP="00A75900">
      <w:pPr>
        <w:spacing w:line="240" w:lineRule="auto"/>
        <w:jc w:val="both"/>
        <w:rPr>
          <w:rFonts w:ascii="Calibri" w:hAnsi="Calibri" w:cs="Times New Roman"/>
        </w:rPr>
      </w:pPr>
      <w:proofErr w:type="spellStart"/>
      <w:r w:rsidRPr="00C8621F">
        <w:rPr>
          <w:rFonts w:ascii="Calibri" w:hAnsi="Calibri" w:cs="Times New Roman"/>
        </w:rPr>
        <w:t>Ejm</w:t>
      </w:r>
      <w:proofErr w:type="spellEnd"/>
      <w:r w:rsidRPr="00C8621F">
        <w:rPr>
          <w:rFonts w:ascii="Calibri" w:hAnsi="Calibri" w:cs="Times New Roman"/>
        </w:rPr>
        <w:t>: Usted y no vos.</w:t>
      </w:r>
    </w:p>
    <w:p w:rsidR="00E614A3" w:rsidRPr="00C8621F" w:rsidRDefault="005B3B6F" w:rsidP="00A75900">
      <w:pPr>
        <w:spacing w:line="240" w:lineRule="auto"/>
        <w:jc w:val="both"/>
        <w:rPr>
          <w:rFonts w:ascii="Calibri" w:hAnsi="Calibri" w:cs="Times New Roman"/>
        </w:rPr>
      </w:pPr>
      <w:r w:rsidRPr="00C8621F">
        <w:rPr>
          <w:rFonts w:ascii="Calibri" w:hAnsi="Calibri" w:cs="Times New Roman"/>
        </w:rPr>
        <w:t>Lengua Coloquial: Es la lengua familiar o de uso. Se emplea en el coloquio, en la conversación diaria.</w:t>
      </w:r>
    </w:p>
    <w:p w:rsidR="005B3B6F" w:rsidRPr="00C8621F" w:rsidRDefault="001944ED" w:rsidP="00A75900">
      <w:pPr>
        <w:spacing w:line="240" w:lineRule="auto"/>
        <w:jc w:val="both"/>
        <w:rPr>
          <w:rFonts w:ascii="Calibri" w:hAnsi="Calibri" w:cs="Times New Roman"/>
        </w:rPr>
      </w:pPr>
      <w:r w:rsidRPr="00C8621F">
        <w:rPr>
          <w:rFonts w:ascii="Calibri" w:hAnsi="Calibri" w:cs="Times New Roman"/>
        </w:rPr>
        <w:t>La lengua coloquial lo usan personas de mediana cultura quienes, al expresarse libremente, nos darán la pauta de lo que debemos entender como lengua coloquial.</w:t>
      </w:r>
    </w:p>
    <w:p w:rsidR="001944ED" w:rsidRPr="00C8621F" w:rsidRDefault="001944ED" w:rsidP="00A75900">
      <w:pPr>
        <w:spacing w:line="240" w:lineRule="auto"/>
        <w:jc w:val="both"/>
        <w:rPr>
          <w:rFonts w:ascii="Calibri" w:hAnsi="Calibri" w:cs="Times New Roman"/>
        </w:rPr>
      </w:pPr>
      <w:proofErr w:type="spellStart"/>
      <w:r w:rsidRPr="00C8621F">
        <w:rPr>
          <w:rFonts w:ascii="Calibri" w:hAnsi="Calibri" w:cs="Times New Roman"/>
        </w:rPr>
        <w:t>Ejm</w:t>
      </w:r>
      <w:proofErr w:type="spellEnd"/>
      <w:r w:rsidRPr="00C8621F">
        <w:rPr>
          <w:rFonts w:ascii="Calibri" w:hAnsi="Calibri" w:cs="Times New Roman"/>
        </w:rPr>
        <w:t xml:space="preserve">: ¡No tengas </w:t>
      </w:r>
      <w:proofErr w:type="spellStart"/>
      <w:r w:rsidRPr="00C8621F">
        <w:rPr>
          <w:rFonts w:ascii="Calibri" w:hAnsi="Calibri" w:cs="Times New Roman"/>
        </w:rPr>
        <w:t>veguenza</w:t>
      </w:r>
      <w:proofErr w:type="spellEnd"/>
      <w:r w:rsidRPr="00C8621F">
        <w:rPr>
          <w:rFonts w:ascii="Calibri" w:hAnsi="Calibri" w:cs="Times New Roman"/>
        </w:rPr>
        <w:t>!</w:t>
      </w:r>
    </w:p>
    <w:p w:rsidR="001944ED" w:rsidRPr="00C8621F" w:rsidRDefault="001944ED" w:rsidP="00A75900">
      <w:pPr>
        <w:spacing w:line="240" w:lineRule="auto"/>
        <w:jc w:val="both"/>
        <w:rPr>
          <w:rFonts w:ascii="Calibri" w:hAnsi="Calibri" w:cs="Times New Roman"/>
        </w:rPr>
      </w:pPr>
      <w:r w:rsidRPr="00C8621F">
        <w:rPr>
          <w:rFonts w:ascii="Calibri" w:hAnsi="Calibri" w:cs="Times New Roman"/>
        </w:rPr>
        <w:t xml:space="preserve">NIVEL SUBSTANDAR: </w:t>
      </w:r>
      <w:r w:rsidRPr="00C8621F">
        <w:rPr>
          <w:rFonts w:ascii="Calibri" w:hAnsi="Calibri" w:cs="Times New Roman"/>
        </w:rPr>
        <w:tab/>
      </w:r>
    </w:p>
    <w:p w:rsidR="001944ED" w:rsidRPr="00C8621F" w:rsidRDefault="001944ED" w:rsidP="00A75900">
      <w:pPr>
        <w:spacing w:line="240" w:lineRule="auto"/>
        <w:jc w:val="both"/>
        <w:rPr>
          <w:rFonts w:ascii="Calibri" w:hAnsi="Calibri" w:cs="Times New Roman"/>
        </w:rPr>
      </w:pPr>
      <w:r w:rsidRPr="00C8621F">
        <w:rPr>
          <w:rFonts w:ascii="Calibri" w:hAnsi="Calibri" w:cs="Times New Roman"/>
        </w:rPr>
        <w:t>Es el nivel de la lengua rechazado por el habla culta y coloquial, ya que el habla vulgar usa palabras grosera que reflejan un nulo grado cultural, imperfecta educación  y un comportamiento marginal-</w:t>
      </w:r>
      <w:proofErr w:type="spellStart"/>
      <w:r w:rsidRPr="00C8621F">
        <w:rPr>
          <w:rFonts w:ascii="Calibri" w:hAnsi="Calibri" w:cs="Times New Roman"/>
        </w:rPr>
        <w:t>decadecadente</w:t>
      </w:r>
      <w:proofErr w:type="spellEnd"/>
      <w:r w:rsidRPr="00C8621F">
        <w:rPr>
          <w:rFonts w:ascii="Calibri" w:hAnsi="Calibri" w:cs="Times New Roman"/>
        </w:rPr>
        <w:t xml:space="preserve"> de las personas.</w:t>
      </w:r>
    </w:p>
    <w:p w:rsidR="001944ED" w:rsidRPr="00C8621F" w:rsidRDefault="001944ED" w:rsidP="00A75900">
      <w:pPr>
        <w:spacing w:line="240" w:lineRule="auto"/>
        <w:jc w:val="both"/>
        <w:rPr>
          <w:rFonts w:ascii="Calibri" w:hAnsi="Calibri" w:cs="Times New Roman"/>
        </w:rPr>
      </w:pPr>
      <w:r w:rsidRPr="00C8621F">
        <w:rPr>
          <w:rFonts w:ascii="Calibri" w:hAnsi="Calibri" w:cs="Times New Roman"/>
        </w:rPr>
        <w:t xml:space="preserve">Lengua </w:t>
      </w:r>
      <w:proofErr w:type="spellStart"/>
      <w:r w:rsidRPr="00C8621F">
        <w:rPr>
          <w:rFonts w:ascii="Calibri" w:hAnsi="Calibri" w:cs="Times New Roman"/>
        </w:rPr>
        <w:t>Popular</w:t>
      </w:r>
      <w:proofErr w:type="gramStart"/>
      <w:r w:rsidRPr="00C8621F">
        <w:rPr>
          <w:rFonts w:ascii="Calibri" w:hAnsi="Calibri" w:cs="Times New Roman"/>
        </w:rPr>
        <w:t>:Se</w:t>
      </w:r>
      <w:proofErr w:type="spellEnd"/>
      <w:proofErr w:type="gramEnd"/>
      <w:r w:rsidRPr="00C8621F">
        <w:rPr>
          <w:rFonts w:ascii="Calibri" w:hAnsi="Calibri" w:cs="Times New Roman"/>
        </w:rPr>
        <w:t xml:space="preserve"> les ubica a los hablantes de transición. Combinan una forma de lengua estándar con la forma de la lengua </w:t>
      </w:r>
      <w:proofErr w:type="spellStart"/>
      <w:proofErr w:type="gramStart"/>
      <w:r w:rsidRPr="00C8621F">
        <w:rPr>
          <w:rFonts w:ascii="Calibri" w:hAnsi="Calibri" w:cs="Times New Roman"/>
        </w:rPr>
        <w:t>subestandar</w:t>
      </w:r>
      <w:proofErr w:type="spellEnd"/>
      <w:r w:rsidRPr="00C8621F">
        <w:rPr>
          <w:rFonts w:ascii="Calibri" w:hAnsi="Calibri" w:cs="Times New Roman"/>
        </w:rPr>
        <w:t>(</w:t>
      </w:r>
      <w:proofErr w:type="gramEnd"/>
      <w:r w:rsidRPr="00C8621F">
        <w:rPr>
          <w:rFonts w:ascii="Calibri" w:hAnsi="Calibri" w:cs="Times New Roman"/>
        </w:rPr>
        <w:t xml:space="preserve">coloquial y </w:t>
      </w:r>
      <w:proofErr w:type="spellStart"/>
      <w:r w:rsidRPr="00C8621F">
        <w:rPr>
          <w:rFonts w:ascii="Calibri" w:hAnsi="Calibri" w:cs="Times New Roman"/>
        </w:rPr>
        <w:t>subestandar</w:t>
      </w:r>
      <w:proofErr w:type="spellEnd"/>
      <w:r w:rsidRPr="00C8621F">
        <w:rPr>
          <w:rFonts w:ascii="Calibri" w:hAnsi="Calibri" w:cs="Times New Roman"/>
        </w:rPr>
        <w:t>).</w:t>
      </w:r>
    </w:p>
    <w:p w:rsidR="001944ED" w:rsidRPr="00C8621F" w:rsidRDefault="001944ED" w:rsidP="00A75900">
      <w:pPr>
        <w:spacing w:line="240" w:lineRule="auto"/>
        <w:jc w:val="both"/>
        <w:rPr>
          <w:rFonts w:ascii="Calibri" w:hAnsi="Calibri" w:cs="Times New Roman"/>
        </w:rPr>
      </w:pPr>
      <w:proofErr w:type="spellStart"/>
      <w:r w:rsidRPr="00C8621F">
        <w:rPr>
          <w:rFonts w:ascii="Calibri" w:hAnsi="Calibri" w:cs="Times New Roman"/>
        </w:rPr>
        <w:t>Ejm</w:t>
      </w:r>
      <w:proofErr w:type="spellEnd"/>
      <w:r w:rsidRPr="00C8621F">
        <w:rPr>
          <w:rFonts w:ascii="Calibri" w:hAnsi="Calibri" w:cs="Times New Roman"/>
        </w:rPr>
        <w:t>: ¡Eres un Gafo!</w:t>
      </w:r>
    </w:p>
    <w:p w:rsidR="001944ED" w:rsidRPr="00C8621F" w:rsidRDefault="001944ED" w:rsidP="00A75900">
      <w:pPr>
        <w:spacing w:line="240" w:lineRule="auto"/>
        <w:jc w:val="both"/>
        <w:rPr>
          <w:rFonts w:ascii="Calibri" w:hAnsi="Calibri" w:cs="Times New Roman"/>
        </w:rPr>
      </w:pPr>
      <w:r w:rsidRPr="00C8621F">
        <w:rPr>
          <w:rFonts w:ascii="Calibri" w:hAnsi="Calibri" w:cs="Times New Roman"/>
        </w:rPr>
        <w:t>Lengua Vulgar: Es el modo de hablar de la gente inculta, del “vulgo”. Se admite todo tipo de incorrecciones, no aceptadas ni en el lenguaje coloquial.</w:t>
      </w:r>
    </w:p>
    <w:p w:rsidR="009143D2" w:rsidRPr="00C8621F" w:rsidRDefault="009143D2" w:rsidP="00A75900">
      <w:pPr>
        <w:spacing w:line="240" w:lineRule="auto"/>
        <w:jc w:val="both"/>
        <w:rPr>
          <w:rFonts w:ascii="Calibri" w:hAnsi="Calibri" w:cs="Times New Roman"/>
        </w:rPr>
      </w:pPr>
      <w:r w:rsidRPr="00C8621F">
        <w:rPr>
          <w:rFonts w:ascii="Calibri" w:hAnsi="Calibri" w:cs="Times New Roman"/>
        </w:rPr>
        <w:t>Ejemplos de niveles de habla:</w:t>
      </w:r>
    </w:p>
    <w:p w:rsidR="009143D2" w:rsidRPr="00C8621F" w:rsidRDefault="009143D2" w:rsidP="00A75900">
      <w:pPr>
        <w:spacing w:line="240" w:lineRule="auto"/>
        <w:jc w:val="both"/>
        <w:rPr>
          <w:rFonts w:ascii="Calibri" w:hAnsi="Calibri" w:cs="Times New Roman"/>
        </w:rPr>
      </w:pPr>
      <w:r w:rsidRPr="00C8621F">
        <w:rPr>
          <w:rFonts w:ascii="Calibri" w:hAnsi="Calibri" w:cs="Times New Roman"/>
        </w:rPr>
        <w:t>COLOQUIAL                                               CULTA                                                        POPULAR</w:t>
      </w:r>
    </w:p>
    <w:p w:rsidR="009143D2" w:rsidRPr="00C8621F" w:rsidRDefault="009143D2" w:rsidP="00A75900">
      <w:pPr>
        <w:spacing w:line="240" w:lineRule="auto"/>
        <w:jc w:val="both"/>
        <w:rPr>
          <w:rFonts w:ascii="Calibri" w:hAnsi="Calibri" w:cs="Times New Roman"/>
        </w:rPr>
      </w:pPr>
      <w:r w:rsidRPr="00C8621F">
        <w:rPr>
          <w:rFonts w:ascii="Calibri" w:hAnsi="Calibri" w:cs="Times New Roman"/>
        </w:rPr>
        <w:lastRenderedPageBreak/>
        <w:t>Chancho                                                     Puerco                                                       Coche</w:t>
      </w:r>
    </w:p>
    <w:p w:rsidR="009143D2" w:rsidRPr="00C8621F" w:rsidRDefault="009143D2" w:rsidP="00A75900">
      <w:pPr>
        <w:spacing w:line="240" w:lineRule="auto"/>
        <w:jc w:val="both"/>
        <w:rPr>
          <w:rFonts w:ascii="Calibri" w:hAnsi="Calibri" w:cs="Times New Roman"/>
        </w:rPr>
      </w:pPr>
      <w:r w:rsidRPr="00C8621F">
        <w:rPr>
          <w:rFonts w:ascii="Calibri" w:hAnsi="Calibri" w:cs="Times New Roman"/>
        </w:rPr>
        <w:t>Tonto                                                          Ingenuo                                                     Gafo</w:t>
      </w:r>
    </w:p>
    <w:p w:rsidR="009143D2" w:rsidRPr="00C8621F" w:rsidRDefault="009143D2" w:rsidP="00A75900">
      <w:pPr>
        <w:spacing w:line="240" w:lineRule="auto"/>
        <w:jc w:val="both"/>
        <w:rPr>
          <w:rFonts w:ascii="Calibri" w:hAnsi="Calibri" w:cs="Times New Roman"/>
          <w:lang w:val="pt-PT"/>
        </w:rPr>
      </w:pPr>
      <w:r w:rsidRPr="00C8621F">
        <w:rPr>
          <w:rFonts w:ascii="Calibri" w:hAnsi="Calibri" w:cs="Times New Roman"/>
          <w:lang w:val="pt-PT"/>
        </w:rPr>
        <w:t>Molestar                                                    Incomodar                                                 Fregar</w:t>
      </w:r>
    </w:p>
    <w:p w:rsidR="009143D2" w:rsidRPr="00C8621F" w:rsidRDefault="009143D2" w:rsidP="00A75900">
      <w:pPr>
        <w:spacing w:line="240" w:lineRule="auto"/>
        <w:jc w:val="both"/>
        <w:rPr>
          <w:rFonts w:ascii="Calibri" w:hAnsi="Calibri" w:cs="Times New Roman"/>
          <w:lang w:val="pt-PT"/>
        </w:rPr>
      </w:pPr>
      <w:r w:rsidRPr="00C8621F">
        <w:rPr>
          <w:rFonts w:ascii="Calibri" w:hAnsi="Calibri" w:cs="Times New Roman"/>
          <w:lang w:val="pt-PT"/>
        </w:rPr>
        <w:t xml:space="preserve">    </w:t>
      </w:r>
    </w:p>
    <w:p w:rsidR="00877BE1" w:rsidRPr="00C8621F" w:rsidRDefault="00877BE1" w:rsidP="00877BE1">
      <w:pPr>
        <w:jc w:val="both"/>
        <w:rPr>
          <w:rFonts w:ascii="Calibri" w:hAnsi="Calibri" w:cs="Times New Roman"/>
          <w:lang w:val="pt-PT"/>
        </w:rPr>
      </w:pPr>
      <w:r w:rsidRPr="00C8621F">
        <w:rPr>
          <w:rFonts w:ascii="Calibri" w:hAnsi="Calibri" w:cs="Times New Roman"/>
          <w:lang w:val="pt-PT"/>
        </w:rPr>
        <w:t xml:space="preserve">  </w:t>
      </w:r>
    </w:p>
    <w:p w:rsidR="00877BE1" w:rsidRPr="00C8621F" w:rsidRDefault="00877BE1" w:rsidP="00877BE1">
      <w:pPr>
        <w:jc w:val="both"/>
        <w:rPr>
          <w:rFonts w:ascii="Calibri" w:hAnsi="Calibri" w:cs="Times New Roman"/>
          <w:lang w:val="pt-PT"/>
        </w:rPr>
      </w:pPr>
      <w:r w:rsidRPr="00C8621F">
        <w:rPr>
          <w:rFonts w:ascii="Calibri" w:hAnsi="Calibri" w:cs="Times New Roman"/>
          <w:lang w:val="pt-PT"/>
        </w:rPr>
        <w:t xml:space="preserve"> </w:t>
      </w:r>
    </w:p>
    <w:p w:rsidR="00877BE1" w:rsidRPr="00C8621F" w:rsidRDefault="00877BE1" w:rsidP="00877BE1">
      <w:pPr>
        <w:pStyle w:val="Prrafodelista"/>
        <w:ind w:left="0"/>
        <w:jc w:val="center"/>
        <w:rPr>
          <w:rFonts w:ascii="Calibri" w:hAnsi="Calibri" w:cs="Times New Roman"/>
          <w:lang w:val="pt-PT"/>
        </w:rPr>
      </w:pPr>
    </w:p>
    <w:p w:rsidR="00B50ACF" w:rsidRPr="00C8621F" w:rsidRDefault="00B50ACF" w:rsidP="00632F7E">
      <w:pPr>
        <w:pStyle w:val="Prrafodelista"/>
        <w:ind w:left="0"/>
        <w:jc w:val="both"/>
        <w:rPr>
          <w:rFonts w:ascii="Calibri" w:hAnsi="Calibri" w:cs="Times New Roman"/>
          <w:lang w:val="pt-PT"/>
        </w:rPr>
      </w:pPr>
    </w:p>
    <w:p w:rsidR="00D07747" w:rsidRPr="00C8621F" w:rsidRDefault="00D07747" w:rsidP="00632F7E">
      <w:pPr>
        <w:pStyle w:val="Prrafodelista"/>
        <w:ind w:left="0"/>
        <w:jc w:val="both"/>
        <w:rPr>
          <w:rFonts w:ascii="Calibri" w:hAnsi="Calibri" w:cs="Times New Roman"/>
          <w:lang w:val="pt-PT"/>
        </w:rPr>
      </w:pPr>
    </w:p>
    <w:p w:rsidR="00632F7E" w:rsidRPr="00C8621F" w:rsidRDefault="00632F7E" w:rsidP="00632F7E">
      <w:pPr>
        <w:pStyle w:val="Prrafodelista"/>
        <w:rPr>
          <w:rFonts w:ascii="Calibri" w:hAnsi="Calibri" w:cs="Times New Roman"/>
          <w:lang w:val="pt-PT"/>
        </w:rPr>
      </w:pPr>
    </w:p>
    <w:p w:rsidR="00B049D6" w:rsidRPr="00C8621F" w:rsidRDefault="00B049D6" w:rsidP="00B049D6">
      <w:pPr>
        <w:pStyle w:val="Prrafodelista"/>
        <w:rPr>
          <w:rFonts w:ascii="Calibri" w:hAnsi="Calibri"/>
          <w:lang w:val="pt-PT"/>
        </w:rPr>
      </w:pPr>
    </w:p>
    <w:p w:rsidR="00144C3B" w:rsidRPr="00C8621F" w:rsidRDefault="00144C3B" w:rsidP="00144C3B">
      <w:pPr>
        <w:pStyle w:val="Prrafodelista"/>
        <w:rPr>
          <w:rFonts w:ascii="Calibri" w:hAnsi="Calibri"/>
          <w:lang w:val="pt-PT"/>
        </w:rPr>
      </w:pPr>
    </w:p>
    <w:p w:rsidR="00144C3B" w:rsidRPr="00C8621F" w:rsidRDefault="00144C3B" w:rsidP="00144C3B">
      <w:pPr>
        <w:pStyle w:val="Prrafodelista"/>
        <w:rPr>
          <w:rFonts w:ascii="Calibri" w:hAnsi="Calibri"/>
          <w:lang w:val="pt-PT"/>
        </w:rPr>
      </w:pPr>
      <w:r w:rsidRPr="00C8621F">
        <w:rPr>
          <w:rFonts w:ascii="Calibri" w:hAnsi="Calibri"/>
          <w:lang w:val="pt-PT"/>
        </w:rPr>
        <w:t xml:space="preserve">                                                 </w:t>
      </w:r>
    </w:p>
    <w:p w:rsidR="007B3AF4" w:rsidRPr="00C8621F" w:rsidRDefault="007B3AF4" w:rsidP="007B3AF4">
      <w:pPr>
        <w:pStyle w:val="Prrafodelista"/>
        <w:rPr>
          <w:rFonts w:ascii="Calibri" w:hAnsi="Calibri"/>
          <w:lang w:val="pt-PT"/>
        </w:rPr>
      </w:pPr>
    </w:p>
    <w:p w:rsidR="00344870" w:rsidRPr="00C8621F" w:rsidRDefault="00344870">
      <w:pPr>
        <w:rPr>
          <w:rFonts w:ascii="Calibri" w:hAnsi="Calibri"/>
          <w:lang w:val="pt-PT"/>
        </w:rPr>
      </w:pPr>
    </w:p>
    <w:sectPr w:rsidR="00344870" w:rsidRPr="00C8621F" w:rsidSect="00877BE1">
      <w:pgSz w:w="12240" w:h="15840"/>
      <w:pgMar w:top="1135" w:right="720"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46C42"/>
    <w:multiLevelType w:val="hybridMultilevel"/>
    <w:tmpl w:val="A40293E6"/>
    <w:lvl w:ilvl="0" w:tplc="9F783FDE">
      <w:numFmt w:val="bullet"/>
      <w:lvlText w:val=""/>
      <w:lvlJc w:val="left"/>
      <w:pPr>
        <w:ind w:left="720" w:hanging="360"/>
      </w:pPr>
      <w:rPr>
        <w:rFonts w:ascii="Symbol" w:eastAsiaTheme="minorEastAsia"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12FF7A9C"/>
    <w:multiLevelType w:val="hybridMultilevel"/>
    <w:tmpl w:val="96B874F2"/>
    <w:lvl w:ilvl="0" w:tplc="39225E78">
      <w:start w:val="1"/>
      <w:numFmt w:val="decimal"/>
      <w:lvlText w:val="%1."/>
      <w:lvlJc w:val="left"/>
      <w:pPr>
        <w:ind w:left="720" w:hanging="36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220B4051"/>
    <w:multiLevelType w:val="hybridMultilevel"/>
    <w:tmpl w:val="10A01B8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35C90F8E"/>
    <w:multiLevelType w:val="hybridMultilevel"/>
    <w:tmpl w:val="D8D87A94"/>
    <w:lvl w:ilvl="0" w:tplc="7A44E1CC">
      <w:start w:val="2"/>
      <w:numFmt w:val="bullet"/>
      <w:lvlText w:val="-"/>
      <w:lvlJc w:val="left"/>
      <w:pPr>
        <w:ind w:left="720" w:hanging="360"/>
      </w:pPr>
      <w:rPr>
        <w:rFonts w:ascii="Calibri" w:eastAsiaTheme="minorEastAsia"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58190FD4"/>
    <w:multiLevelType w:val="hybridMultilevel"/>
    <w:tmpl w:val="EE2247B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5DF37A1B"/>
    <w:multiLevelType w:val="hybridMultilevel"/>
    <w:tmpl w:val="86E0BAD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344870"/>
    <w:rsid w:val="00144C3B"/>
    <w:rsid w:val="001944ED"/>
    <w:rsid w:val="001E0FB8"/>
    <w:rsid w:val="00305389"/>
    <w:rsid w:val="0031258F"/>
    <w:rsid w:val="00344870"/>
    <w:rsid w:val="00367161"/>
    <w:rsid w:val="003825C9"/>
    <w:rsid w:val="0039285D"/>
    <w:rsid w:val="003B7D95"/>
    <w:rsid w:val="005B3B6F"/>
    <w:rsid w:val="00627EB3"/>
    <w:rsid w:val="00632F7E"/>
    <w:rsid w:val="006A0F24"/>
    <w:rsid w:val="007B3AF4"/>
    <w:rsid w:val="007D3E08"/>
    <w:rsid w:val="00877BE1"/>
    <w:rsid w:val="009143D2"/>
    <w:rsid w:val="009576A7"/>
    <w:rsid w:val="00A75900"/>
    <w:rsid w:val="00AB7A0E"/>
    <w:rsid w:val="00B049D6"/>
    <w:rsid w:val="00B50ACF"/>
    <w:rsid w:val="00C8621F"/>
    <w:rsid w:val="00CF04B7"/>
    <w:rsid w:val="00D07747"/>
    <w:rsid w:val="00E614A3"/>
    <w:rsid w:val="00EB391B"/>
  </w:rsids>
  <m:mathPr>
    <m:mathFont m:val="Cambria Math"/>
    <m:brkBin m:val="before"/>
    <m:brkBinSub m:val="--"/>
    <m:smallFrac m:val="off"/>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P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A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3AF4"/>
    <w:pPr>
      <w:ind w:left="720"/>
      <w:contextualSpacing/>
    </w:pPr>
  </w:style>
  <w:style w:type="character" w:styleId="Textodelmarcadordeposicin">
    <w:name w:val="Placeholder Text"/>
    <w:basedOn w:val="Fuentedeprrafopredeter"/>
    <w:uiPriority w:val="99"/>
    <w:semiHidden/>
    <w:rsid w:val="009143D2"/>
    <w:rPr>
      <w:color w:val="808080"/>
    </w:rPr>
  </w:style>
  <w:style w:type="paragraph" w:styleId="Textodeglobo">
    <w:name w:val="Balloon Text"/>
    <w:basedOn w:val="Normal"/>
    <w:link w:val="TextodegloboCar"/>
    <w:uiPriority w:val="99"/>
    <w:semiHidden/>
    <w:unhideWhenUsed/>
    <w:rsid w:val="009143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3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0223251">
      <w:bodyDiv w:val="1"/>
      <w:marLeft w:val="0"/>
      <w:marRight w:val="0"/>
      <w:marTop w:val="0"/>
      <w:marBottom w:val="0"/>
      <w:divBdr>
        <w:top w:val="none" w:sz="0" w:space="0" w:color="auto"/>
        <w:left w:val="none" w:sz="0" w:space="0" w:color="auto"/>
        <w:bottom w:val="none" w:sz="0" w:space="0" w:color="auto"/>
        <w:right w:val="none" w:sz="0" w:space="0" w:color="auto"/>
      </w:divBdr>
      <w:divsChild>
        <w:div w:id="854851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4742E-D34E-44CF-BC3F-923D97C4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2537</Words>
  <Characters>13957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Garcia</dc:creator>
  <cp:keywords/>
  <dc:description/>
  <cp:lastModifiedBy>Andres Garcia</cp:lastModifiedBy>
  <cp:revision>2</cp:revision>
  <dcterms:created xsi:type="dcterms:W3CDTF">2010-07-16T00:49:00Z</dcterms:created>
  <dcterms:modified xsi:type="dcterms:W3CDTF">2010-07-16T00:49:00Z</dcterms:modified>
</cp:coreProperties>
</file>